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E98" w:rsidRDefault="00697E98" w:rsidP="00697E98">
      <w:pPr>
        <w:pStyle w:val="a3"/>
        <w:spacing w:line="24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Отчет № 11 от 25.01.2018г   </w:t>
      </w:r>
    </w:p>
    <w:p w:rsidR="00697E98" w:rsidRDefault="00697E98" w:rsidP="00697E98">
      <w:pPr>
        <w:spacing w:line="240" w:lineRule="auto"/>
        <w:jc w:val="center"/>
        <w:rPr>
          <w:b/>
          <w:sz w:val="24"/>
          <w:szCs w:val="24"/>
        </w:rPr>
      </w:pPr>
      <w:r>
        <w:rPr>
          <w:b/>
          <w:sz w:val="24"/>
          <w:szCs w:val="24"/>
        </w:rPr>
        <w:t>о результатах контрольного мероприятия</w:t>
      </w:r>
    </w:p>
    <w:p w:rsidR="006243E1" w:rsidRPr="00A63ADE" w:rsidRDefault="006243E1" w:rsidP="006243E1">
      <w:pPr>
        <w:pStyle w:val="a9"/>
        <w:ind w:firstLine="720"/>
        <w:jc w:val="both"/>
        <w:rPr>
          <w:b/>
          <w:szCs w:val="24"/>
        </w:rPr>
      </w:pPr>
      <w:r>
        <w:rPr>
          <w:b/>
          <w:szCs w:val="24"/>
        </w:rPr>
        <w:t>«Проверка эффективности и целевого использования средств бюджета Томского района муниципальным бюджетным учреждением «</w:t>
      </w:r>
      <w:r w:rsidRPr="00E5687A">
        <w:rPr>
          <w:b/>
          <w:szCs w:val="24"/>
          <w:lang w:eastAsia="en-US"/>
        </w:rPr>
        <w:t>Культурно-спортивный центр «Радость» п. Мирный</w:t>
      </w:r>
      <w:r w:rsidRPr="00A63ADE">
        <w:rPr>
          <w:b/>
          <w:szCs w:val="24"/>
        </w:rPr>
        <w:t>»</w:t>
      </w:r>
      <w:r>
        <w:rPr>
          <w:b/>
          <w:szCs w:val="24"/>
        </w:rPr>
        <w:t>.</w:t>
      </w:r>
    </w:p>
    <w:p w:rsidR="00697E98" w:rsidRDefault="00697E98" w:rsidP="00697E98">
      <w:pPr>
        <w:spacing w:line="240" w:lineRule="auto"/>
        <w:ind w:firstLine="0"/>
        <w:rPr>
          <w:b/>
          <w:sz w:val="24"/>
          <w:szCs w:val="24"/>
        </w:rPr>
      </w:pPr>
      <w:r>
        <w:rPr>
          <w:b/>
        </w:rPr>
        <w:tab/>
      </w:r>
    </w:p>
    <w:p w:rsidR="006243E1" w:rsidRPr="006243E1" w:rsidRDefault="006243E1" w:rsidP="006243E1">
      <w:pPr>
        <w:pStyle w:val="Default"/>
        <w:ind w:firstLine="709"/>
        <w:jc w:val="both"/>
      </w:pPr>
      <w:r w:rsidRPr="006243E1">
        <w:rPr>
          <w:b/>
        </w:rPr>
        <w:t>Основание для проведения контрольного мероприятия:</w:t>
      </w:r>
      <w:r w:rsidRPr="006243E1">
        <w:t xml:space="preserve"> Проверка проведена на основании  статьи 157 Бюджетного кодекса Российской Федерации;  пункта 4  части 2 статьи 9 Федерального закона от 07.02.2011г. № 6-ФЗ «Об общих принципах организации и деятельности контрольных счетных органов субъектов Российской Федерации и муниципальных образований»; пунктом 4 части 1 статьи 5  «Положения «О Счетной палате муниципального образования «Томский район», принятого решением Думы Томского района от 27.12.2012г. № 203; пункта 1.7 плана работы Счетной палаты муниципального образования «Томский район» на 2017 год, утвержденного распоряжением Счетной палаты  от 28.12.2016г. № 16.</w:t>
      </w:r>
    </w:p>
    <w:p w:rsidR="006243E1" w:rsidRPr="006243E1" w:rsidRDefault="006243E1" w:rsidP="006243E1">
      <w:pPr>
        <w:pStyle w:val="a9"/>
        <w:ind w:firstLine="709"/>
        <w:jc w:val="both"/>
        <w:rPr>
          <w:szCs w:val="24"/>
        </w:rPr>
      </w:pPr>
      <w:r w:rsidRPr="006243E1">
        <w:rPr>
          <w:b/>
          <w:szCs w:val="24"/>
        </w:rPr>
        <w:t xml:space="preserve">Объект контрольного мероприятия: </w:t>
      </w:r>
      <w:r w:rsidRPr="006243E1">
        <w:rPr>
          <w:szCs w:val="24"/>
        </w:rPr>
        <w:t xml:space="preserve">муниципальное  бюджетное учреждение </w:t>
      </w:r>
      <w:r w:rsidRPr="006243E1">
        <w:rPr>
          <w:szCs w:val="24"/>
          <w:lang w:eastAsia="en-US"/>
        </w:rPr>
        <w:t>«Культурно-спортивный центр «Радость» п. Мирный</w:t>
      </w:r>
      <w:r w:rsidRPr="006243E1">
        <w:rPr>
          <w:szCs w:val="24"/>
        </w:rPr>
        <w:t>.</w:t>
      </w:r>
    </w:p>
    <w:p w:rsidR="006243E1" w:rsidRPr="006243E1" w:rsidRDefault="006243E1" w:rsidP="006243E1">
      <w:pPr>
        <w:widowControl w:val="0"/>
        <w:tabs>
          <w:tab w:val="left" w:pos="540"/>
        </w:tabs>
        <w:spacing w:line="240" w:lineRule="auto"/>
        <w:rPr>
          <w:sz w:val="24"/>
          <w:szCs w:val="24"/>
        </w:rPr>
      </w:pPr>
      <w:r w:rsidRPr="006243E1">
        <w:rPr>
          <w:b/>
          <w:sz w:val="24"/>
          <w:szCs w:val="24"/>
        </w:rPr>
        <w:t>Проверяемый период:</w:t>
      </w:r>
      <w:r w:rsidRPr="006243E1">
        <w:rPr>
          <w:sz w:val="24"/>
          <w:szCs w:val="24"/>
        </w:rPr>
        <w:t xml:space="preserve"> 01.01.2016г – 31.12.2016 года. </w:t>
      </w:r>
    </w:p>
    <w:p w:rsidR="006243E1" w:rsidRPr="006243E1" w:rsidRDefault="006243E1" w:rsidP="006243E1">
      <w:pPr>
        <w:widowControl w:val="0"/>
        <w:tabs>
          <w:tab w:val="left" w:pos="540"/>
        </w:tabs>
        <w:spacing w:line="240" w:lineRule="auto"/>
        <w:rPr>
          <w:sz w:val="24"/>
          <w:szCs w:val="24"/>
        </w:rPr>
      </w:pPr>
      <w:r w:rsidRPr="006243E1">
        <w:rPr>
          <w:b/>
          <w:sz w:val="24"/>
          <w:szCs w:val="24"/>
        </w:rPr>
        <w:t>Сроки проведения контрольного мероприятия:</w:t>
      </w:r>
      <w:r w:rsidRPr="006243E1">
        <w:rPr>
          <w:sz w:val="24"/>
          <w:szCs w:val="24"/>
        </w:rPr>
        <w:t xml:space="preserve"> с 20.11.2017г. по 31.12.2017 г. </w:t>
      </w:r>
    </w:p>
    <w:p w:rsidR="006243E1" w:rsidRPr="006243E1" w:rsidRDefault="006243E1" w:rsidP="006243E1">
      <w:pPr>
        <w:widowControl w:val="0"/>
        <w:tabs>
          <w:tab w:val="left" w:pos="540"/>
        </w:tabs>
        <w:spacing w:line="240" w:lineRule="auto"/>
        <w:rPr>
          <w:sz w:val="24"/>
          <w:szCs w:val="24"/>
        </w:rPr>
      </w:pPr>
      <w:r w:rsidRPr="006243E1">
        <w:rPr>
          <w:sz w:val="24"/>
          <w:szCs w:val="24"/>
        </w:rPr>
        <w:t xml:space="preserve">Проверка проведена председателем Счетной палаты муниципального образования «Томский район» </w:t>
      </w:r>
      <w:proofErr w:type="spellStart"/>
      <w:r w:rsidRPr="006243E1">
        <w:rPr>
          <w:sz w:val="24"/>
          <w:szCs w:val="24"/>
        </w:rPr>
        <w:t>Басировой</w:t>
      </w:r>
      <w:proofErr w:type="spellEnd"/>
      <w:r w:rsidRPr="006243E1">
        <w:rPr>
          <w:sz w:val="24"/>
          <w:szCs w:val="24"/>
        </w:rPr>
        <w:t xml:space="preserve"> Г.М. в помещении Счетной палаты по адресу: г. Томск,         ул. Карла Маркса, 56.</w:t>
      </w:r>
    </w:p>
    <w:p w:rsidR="006243E1" w:rsidRPr="006243E1" w:rsidRDefault="006243E1" w:rsidP="006243E1">
      <w:pPr>
        <w:spacing w:line="240" w:lineRule="auto"/>
        <w:rPr>
          <w:sz w:val="24"/>
          <w:szCs w:val="24"/>
        </w:rPr>
      </w:pPr>
      <w:r w:rsidRPr="006243E1">
        <w:rPr>
          <w:b/>
          <w:sz w:val="24"/>
          <w:szCs w:val="24"/>
        </w:rPr>
        <w:t xml:space="preserve">Цель контрольного мероприятия: </w:t>
      </w:r>
      <w:r w:rsidRPr="006243E1">
        <w:rPr>
          <w:sz w:val="24"/>
          <w:szCs w:val="24"/>
        </w:rPr>
        <w:t>определение законности, эффективности, результативности и целевого использования средств бюджета, выделенных бюджетному учреждению.</w:t>
      </w:r>
    </w:p>
    <w:p w:rsidR="006243E1" w:rsidRPr="006243E1" w:rsidRDefault="006243E1" w:rsidP="006243E1">
      <w:pPr>
        <w:spacing w:line="240" w:lineRule="auto"/>
        <w:rPr>
          <w:b/>
          <w:sz w:val="24"/>
          <w:szCs w:val="24"/>
        </w:rPr>
      </w:pPr>
      <w:r w:rsidRPr="006243E1">
        <w:rPr>
          <w:b/>
          <w:sz w:val="24"/>
          <w:szCs w:val="24"/>
        </w:rPr>
        <w:t xml:space="preserve">Предмет контрольного мероприятия: </w:t>
      </w:r>
      <w:r w:rsidRPr="006243E1">
        <w:rPr>
          <w:sz w:val="24"/>
          <w:szCs w:val="24"/>
        </w:rPr>
        <w:t xml:space="preserve">деятельность учреждения (действия должностных лиц) по использованию средств  бюджета Томского района. </w:t>
      </w:r>
    </w:p>
    <w:p w:rsidR="006243E1" w:rsidRPr="006243E1" w:rsidRDefault="006243E1" w:rsidP="006243E1">
      <w:pPr>
        <w:spacing w:line="240" w:lineRule="auto"/>
        <w:rPr>
          <w:sz w:val="24"/>
          <w:szCs w:val="24"/>
        </w:rPr>
      </w:pPr>
      <w:r w:rsidRPr="006243E1">
        <w:rPr>
          <w:sz w:val="24"/>
          <w:szCs w:val="24"/>
        </w:rPr>
        <w:t>Правом первой подписи в проверяемом периоде обладали директор Гурьянова Ирина Алексеевна (распоряжение  № 85 от 07.08.2006г), правом второй подписи  бухгалтер Савельева Светлана Борисовна (приказ № 35-ок от 01.07.2013г).</w:t>
      </w:r>
    </w:p>
    <w:p w:rsidR="006243E1" w:rsidRPr="006243E1" w:rsidRDefault="006243E1" w:rsidP="006243E1">
      <w:pPr>
        <w:spacing w:line="240" w:lineRule="auto"/>
        <w:rPr>
          <w:sz w:val="24"/>
          <w:szCs w:val="24"/>
        </w:rPr>
      </w:pPr>
      <w:r w:rsidRPr="006243E1">
        <w:rPr>
          <w:b/>
          <w:sz w:val="24"/>
          <w:szCs w:val="24"/>
        </w:rPr>
        <w:t xml:space="preserve">Объем проверенных средств: </w:t>
      </w:r>
      <w:r w:rsidRPr="006243E1">
        <w:rPr>
          <w:sz w:val="24"/>
          <w:szCs w:val="24"/>
        </w:rPr>
        <w:t>6369,5 тыс. рублей.</w:t>
      </w:r>
    </w:p>
    <w:p w:rsidR="006243E1" w:rsidRPr="006243E1" w:rsidRDefault="006243E1" w:rsidP="006243E1">
      <w:pPr>
        <w:spacing w:line="240" w:lineRule="auto"/>
        <w:rPr>
          <w:b/>
          <w:sz w:val="24"/>
          <w:szCs w:val="24"/>
        </w:rPr>
      </w:pPr>
      <w:r w:rsidRPr="006243E1">
        <w:rPr>
          <w:b/>
          <w:sz w:val="24"/>
          <w:szCs w:val="24"/>
        </w:rPr>
        <w:t>Краткая информация о проверяемом объекте:</w:t>
      </w:r>
    </w:p>
    <w:p w:rsidR="006243E1" w:rsidRPr="006243E1" w:rsidRDefault="006243E1" w:rsidP="006243E1">
      <w:pPr>
        <w:suppressAutoHyphens/>
        <w:spacing w:line="240" w:lineRule="auto"/>
        <w:rPr>
          <w:sz w:val="24"/>
          <w:szCs w:val="24"/>
        </w:rPr>
      </w:pPr>
      <w:r w:rsidRPr="006243E1">
        <w:rPr>
          <w:sz w:val="24"/>
          <w:szCs w:val="24"/>
        </w:rPr>
        <w:t xml:space="preserve">Муниципальное   бюджетное   учреждение  « Культурно – спортивный  центр «Радость » п. Мирный (далее МБУ «КСЦ «Радость» п. Мирный) создано в соответствии с действующим законодательством на основании Постановления  Главы Администрации </w:t>
      </w:r>
      <w:proofErr w:type="spellStart"/>
      <w:r w:rsidRPr="006243E1">
        <w:rPr>
          <w:sz w:val="24"/>
          <w:szCs w:val="24"/>
        </w:rPr>
        <w:t>Мирненского</w:t>
      </w:r>
      <w:proofErr w:type="spellEnd"/>
      <w:r w:rsidRPr="006243E1">
        <w:rPr>
          <w:sz w:val="24"/>
          <w:szCs w:val="24"/>
        </w:rPr>
        <w:t xml:space="preserve"> сельского поселения  № 34 от 01.06.2006 года «О создании муниципального учреждения «Культурно-спортивный центр «Радость». </w:t>
      </w:r>
    </w:p>
    <w:p w:rsidR="006243E1" w:rsidRPr="006243E1" w:rsidRDefault="006243E1" w:rsidP="006243E1">
      <w:pPr>
        <w:suppressAutoHyphens/>
        <w:spacing w:line="240" w:lineRule="auto"/>
        <w:rPr>
          <w:sz w:val="24"/>
          <w:szCs w:val="24"/>
        </w:rPr>
      </w:pPr>
      <w:r w:rsidRPr="006243E1">
        <w:rPr>
          <w:sz w:val="24"/>
          <w:szCs w:val="24"/>
        </w:rPr>
        <w:t>Учреждение    является    некоммерческой    организацией   и  не преследует извлечение прибыли в качестве основной цели своей деятельности, не распределяет полученную прибыль между участниками, а направляет её на уставные цели.</w:t>
      </w:r>
    </w:p>
    <w:p w:rsidR="006243E1" w:rsidRPr="006243E1" w:rsidRDefault="006243E1" w:rsidP="006243E1">
      <w:pPr>
        <w:suppressAutoHyphens/>
        <w:spacing w:line="240" w:lineRule="auto"/>
        <w:rPr>
          <w:sz w:val="24"/>
          <w:szCs w:val="24"/>
        </w:rPr>
      </w:pPr>
      <w:r w:rsidRPr="006243E1">
        <w:rPr>
          <w:sz w:val="24"/>
          <w:szCs w:val="24"/>
        </w:rPr>
        <w:t>Учредителем    и    собственником     имущества      учреждения является муниципальное образование «</w:t>
      </w:r>
      <w:proofErr w:type="spellStart"/>
      <w:r w:rsidRPr="006243E1">
        <w:rPr>
          <w:sz w:val="24"/>
          <w:szCs w:val="24"/>
        </w:rPr>
        <w:t>Мирненское</w:t>
      </w:r>
      <w:proofErr w:type="spellEnd"/>
      <w:r w:rsidRPr="006243E1">
        <w:rPr>
          <w:sz w:val="24"/>
          <w:szCs w:val="24"/>
        </w:rPr>
        <w:t xml:space="preserve"> сельское поселение».</w:t>
      </w:r>
    </w:p>
    <w:p w:rsidR="006243E1" w:rsidRPr="006243E1" w:rsidRDefault="006243E1" w:rsidP="006243E1">
      <w:pPr>
        <w:spacing w:line="240" w:lineRule="auto"/>
        <w:rPr>
          <w:sz w:val="24"/>
          <w:szCs w:val="24"/>
        </w:rPr>
      </w:pPr>
      <w:r w:rsidRPr="006243E1">
        <w:rPr>
          <w:sz w:val="24"/>
          <w:szCs w:val="24"/>
        </w:rPr>
        <w:t xml:space="preserve">      Учреждение        является      юридическим      лицом,     имеет самостоятельный баланс,  обособленное имущество, лицевые счета в Управлении финансов Администрации Томского района, круглую печать со своим наименованием и наименованием Учредителя, штампы, бланки, вывеску установленного образца.</w:t>
      </w:r>
    </w:p>
    <w:p w:rsidR="006243E1" w:rsidRPr="006243E1" w:rsidRDefault="006243E1" w:rsidP="006243E1">
      <w:pPr>
        <w:suppressAutoHyphens/>
        <w:spacing w:line="240" w:lineRule="auto"/>
        <w:rPr>
          <w:sz w:val="24"/>
          <w:szCs w:val="24"/>
        </w:rPr>
      </w:pPr>
      <w:proofErr w:type="gramStart"/>
      <w:r w:rsidRPr="006243E1">
        <w:rPr>
          <w:sz w:val="24"/>
          <w:szCs w:val="24"/>
        </w:rPr>
        <w:t>Место нахождения  учреждения:  юридический и фактический адрес: 634539, Томская область, Томский район, п. Мирный, ул. Трудовая, д. 2.</w:t>
      </w:r>
      <w:proofErr w:type="gramEnd"/>
    </w:p>
    <w:p w:rsidR="006243E1" w:rsidRPr="006243E1" w:rsidRDefault="006243E1" w:rsidP="006243E1">
      <w:pPr>
        <w:spacing w:line="240" w:lineRule="auto"/>
        <w:rPr>
          <w:sz w:val="24"/>
          <w:szCs w:val="24"/>
        </w:rPr>
      </w:pPr>
      <w:r w:rsidRPr="006243E1">
        <w:rPr>
          <w:sz w:val="24"/>
          <w:szCs w:val="24"/>
        </w:rPr>
        <w:t>Структурное подразделение в п. Аэропорт: 634011,Томская область, Томский район, п. Аэропорт, д.3.</w:t>
      </w:r>
    </w:p>
    <w:p w:rsidR="006243E1" w:rsidRPr="006243E1" w:rsidRDefault="006243E1" w:rsidP="006243E1">
      <w:pPr>
        <w:spacing w:line="240" w:lineRule="auto"/>
        <w:rPr>
          <w:sz w:val="24"/>
          <w:szCs w:val="24"/>
        </w:rPr>
      </w:pPr>
      <w:proofErr w:type="gramStart"/>
      <w:r w:rsidRPr="006243E1">
        <w:rPr>
          <w:sz w:val="24"/>
          <w:szCs w:val="24"/>
        </w:rPr>
        <w:t xml:space="preserve">Учреждение отвечает по своим обязанностям всем находящимся у него на праве оперативного управления имуществом, как закреплённым за  учреждением собственником </w:t>
      </w:r>
      <w:r w:rsidRPr="006243E1">
        <w:rPr>
          <w:sz w:val="24"/>
          <w:szCs w:val="24"/>
        </w:rPr>
        <w:lastRenderedPageBreak/>
        <w:t>имущества, так и приобретённым за счёт доходов, полученных от приносящей доход деятельности, за исключением особо ценного движимого имущества, закреплённого за учреждением собственником этого имущества или приобретённого  учреждением за счёт выделенных собственником имущества  учреждения средств, а также недвижимого имущества.</w:t>
      </w:r>
      <w:proofErr w:type="gramEnd"/>
      <w:r w:rsidRPr="006243E1">
        <w:rPr>
          <w:sz w:val="24"/>
          <w:szCs w:val="24"/>
        </w:rPr>
        <w:t xml:space="preserve"> Учреждение  может  от  своего  имени  приобретать  гражданские права, соответствующие предмету и целям его деятельности, предусмотренным  Уставом, нести ответственность, выступать в судах в соответствии с законодательством. </w:t>
      </w:r>
    </w:p>
    <w:p w:rsidR="006243E1" w:rsidRPr="006243E1" w:rsidRDefault="006243E1" w:rsidP="006243E1">
      <w:pPr>
        <w:spacing w:line="240" w:lineRule="auto"/>
        <w:rPr>
          <w:sz w:val="24"/>
          <w:szCs w:val="24"/>
        </w:rPr>
      </w:pPr>
      <w:r w:rsidRPr="006243E1">
        <w:rPr>
          <w:sz w:val="24"/>
          <w:szCs w:val="24"/>
        </w:rPr>
        <w:t>Учреждение   в  соответствии   с  действующим законодательством РФ вправе по согласованию с Учредителем создавать филиалы и открывать представительства на территории Российской Федерации.</w:t>
      </w:r>
    </w:p>
    <w:p w:rsidR="006243E1" w:rsidRPr="006243E1" w:rsidRDefault="006243E1" w:rsidP="006243E1">
      <w:pPr>
        <w:spacing w:line="240" w:lineRule="auto"/>
        <w:rPr>
          <w:sz w:val="24"/>
          <w:szCs w:val="24"/>
        </w:rPr>
      </w:pPr>
      <w:r w:rsidRPr="006243E1">
        <w:rPr>
          <w:sz w:val="24"/>
          <w:szCs w:val="24"/>
        </w:rPr>
        <w:t xml:space="preserve">В структуру учреждения входят: </w:t>
      </w:r>
      <w:proofErr w:type="gramStart"/>
      <w:r w:rsidRPr="006243E1">
        <w:rPr>
          <w:sz w:val="24"/>
          <w:szCs w:val="24"/>
        </w:rPr>
        <w:t>«Культурно-спортивный центр «Радость»                          п. Мирный, библиотека п. Мирный, библиотека п. Аэропорт.</w:t>
      </w:r>
      <w:proofErr w:type="gramEnd"/>
    </w:p>
    <w:p w:rsidR="006243E1" w:rsidRPr="006243E1" w:rsidRDefault="006243E1" w:rsidP="006243E1">
      <w:pPr>
        <w:spacing w:line="240" w:lineRule="auto"/>
        <w:rPr>
          <w:sz w:val="24"/>
          <w:szCs w:val="24"/>
        </w:rPr>
      </w:pPr>
      <w:r w:rsidRPr="006243E1">
        <w:rPr>
          <w:sz w:val="24"/>
          <w:szCs w:val="24"/>
        </w:rPr>
        <w:t>Учреждение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органов государственной власти Томской области, муниципальными правовыми актами муниципального образования «</w:t>
      </w:r>
      <w:proofErr w:type="spellStart"/>
      <w:r w:rsidRPr="006243E1">
        <w:rPr>
          <w:sz w:val="24"/>
          <w:szCs w:val="24"/>
        </w:rPr>
        <w:t>Мирненское</w:t>
      </w:r>
      <w:proofErr w:type="spellEnd"/>
      <w:r w:rsidRPr="006243E1">
        <w:rPr>
          <w:sz w:val="24"/>
          <w:szCs w:val="24"/>
        </w:rPr>
        <w:t xml:space="preserve"> сельское поселение» и  Уставом.</w:t>
      </w:r>
    </w:p>
    <w:p w:rsidR="006243E1" w:rsidRPr="006243E1" w:rsidRDefault="006243E1" w:rsidP="006243E1">
      <w:pPr>
        <w:spacing w:line="240" w:lineRule="auto"/>
        <w:rPr>
          <w:sz w:val="24"/>
          <w:szCs w:val="24"/>
        </w:rPr>
      </w:pPr>
      <w:r w:rsidRPr="006243E1">
        <w:rPr>
          <w:sz w:val="24"/>
          <w:szCs w:val="24"/>
        </w:rPr>
        <w:t>Основная   цель   деятельности   учреждения: формирование и удовлетворение потребностей населения в интеллектуальном и духовном росте, развитии народной традиционной культуры, поддержка любительского и художественного творчества, другой самодеятельной и творческой инициативы и социокультурной активности населения, организация досуга и отдыха населения, пропаганда историко-культурного наследия, удовлетворение культурных потребностей населения.</w:t>
      </w:r>
    </w:p>
    <w:p w:rsidR="006243E1" w:rsidRPr="006243E1" w:rsidRDefault="006243E1" w:rsidP="006243E1">
      <w:pPr>
        <w:spacing w:line="240" w:lineRule="auto"/>
        <w:rPr>
          <w:sz w:val="24"/>
          <w:szCs w:val="24"/>
        </w:rPr>
      </w:pPr>
      <w:r w:rsidRPr="006243E1">
        <w:rPr>
          <w:sz w:val="24"/>
          <w:szCs w:val="24"/>
        </w:rPr>
        <w:t xml:space="preserve">Предметом деятельности учреждения является: формирование и  удовлетворение общественных потребностей в сохранении и развитии народной традиционной культуры, поддержка любительского художественного творчества, другой самодеятельной творческой инициативы и социально-культурной активности населения, организация его досуга и отдыха,  обеспечение доступности библиотечных услуг и библиотечных фондов для жителей </w:t>
      </w:r>
      <w:proofErr w:type="spellStart"/>
      <w:r w:rsidRPr="006243E1">
        <w:rPr>
          <w:sz w:val="24"/>
          <w:szCs w:val="24"/>
        </w:rPr>
        <w:t>Мирненского</w:t>
      </w:r>
      <w:proofErr w:type="spellEnd"/>
      <w:r w:rsidRPr="006243E1">
        <w:rPr>
          <w:sz w:val="24"/>
          <w:szCs w:val="24"/>
        </w:rPr>
        <w:t xml:space="preserve"> сельского поселения.</w:t>
      </w:r>
    </w:p>
    <w:p w:rsidR="006243E1" w:rsidRPr="006243E1" w:rsidRDefault="006243E1" w:rsidP="006243E1">
      <w:pPr>
        <w:spacing w:line="240" w:lineRule="auto"/>
        <w:rPr>
          <w:sz w:val="24"/>
          <w:szCs w:val="24"/>
        </w:rPr>
      </w:pPr>
      <w:r w:rsidRPr="006243E1">
        <w:rPr>
          <w:sz w:val="24"/>
          <w:szCs w:val="24"/>
        </w:rPr>
        <w:t xml:space="preserve"> Учреждение вправе осуществлять иные приносящие доход виды деятельности, не являющиеся основными видами деятельности учреждения,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Уставе.</w:t>
      </w:r>
    </w:p>
    <w:p w:rsidR="006243E1" w:rsidRPr="006243E1" w:rsidRDefault="006243E1" w:rsidP="006243E1">
      <w:pPr>
        <w:spacing w:line="240" w:lineRule="auto"/>
        <w:rPr>
          <w:sz w:val="24"/>
          <w:szCs w:val="24"/>
        </w:rPr>
      </w:pPr>
      <w:r w:rsidRPr="006243E1">
        <w:rPr>
          <w:sz w:val="24"/>
          <w:szCs w:val="24"/>
        </w:rPr>
        <w:t>Финансовое обеспечение выполнения муниципального задания  учреждением осуществляется в виде субсидий из соответствующего  бюджета.</w:t>
      </w:r>
    </w:p>
    <w:p w:rsidR="006243E1" w:rsidRPr="006243E1" w:rsidRDefault="006243E1" w:rsidP="006243E1">
      <w:pPr>
        <w:spacing w:line="240" w:lineRule="auto"/>
        <w:rPr>
          <w:sz w:val="24"/>
          <w:szCs w:val="24"/>
        </w:rPr>
      </w:pPr>
      <w:r w:rsidRPr="006243E1">
        <w:rPr>
          <w:sz w:val="24"/>
          <w:szCs w:val="24"/>
        </w:rPr>
        <w:t xml:space="preserve">Реквизиты: ИНН 7014046400 КПП 701401001 БИК 046902001 ОГРН 1067014024989 расчетный счет 40701810800003000048 в отделении Томск г. Томск, лицевой счет </w:t>
      </w:r>
      <w:r>
        <w:rPr>
          <w:sz w:val="24"/>
          <w:szCs w:val="24"/>
        </w:rPr>
        <w:t xml:space="preserve"> </w:t>
      </w:r>
      <w:r w:rsidRPr="006243E1">
        <w:rPr>
          <w:sz w:val="24"/>
          <w:szCs w:val="24"/>
        </w:rPr>
        <w:t xml:space="preserve"> ЛБ 2112000237 в Управлении финансов Администрации Томского района. </w:t>
      </w:r>
    </w:p>
    <w:p w:rsidR="006243E1" w:rsidRPr="006243E1" w:rsidRDefault="006243E1" w:rsidP="006243E1">
      <w:pPr>
        <w:spacing w:line="240" w:lineRule="auto"/>
        <w:rPr>
          <w:b/>
          <w:sz w:val="24"/>
          <w:szCs w:val="24"/>
        </w:rPr>
      </w:pPr>
      <w:r w:rsidRPr="006243E1">
        <w:rPr>
          <w:b/>
          <w:bCs/>
          <w:sz w:val="24"/>
          <w:szCs w:val="24"/>
        </w:rPr>
        <w:t>Нормативно-правовые акты, используемые при проведении контрольного мероприятия:</w:t>
      </w:r>
    </w:p>
    <w:p w:rsidR="006243E1" w:rsidRPr="006243E1" w:rsidRDefault="006243E1" w:rsidP="006243E1">
      <w:pPr>
        <w:spacing w:line="240" w:lineRule="auto"/>
        <w:rPr>
          <w:sz w:val="24"/>
          <w:szCs w:val="24"/>
        </w:rPr>
      </w:pPr>
      <w:r w:rsidRPr="006243E1">
        <w:rPr>
          <w:sz w:val="24"/>
          <w:szCs w:val="24"/>
        </w:rPr>
        <w:t>1. Бюджетный кодекс Российской Федерации от 31.07.1998 № 145-ФЗ (с изменениями и дополнениями);</w:t>
      </w:r>
    </w:p>
    <w:p w:rsidR="006243E1" w:rsidRPr="006243E1" w:rsidRDefault="006243E1" w:rsidP="006243E1">
      <w:pPr>
        <w:spacing w:line="240" w:lineRule="auto"/>
        <w:rPr>
          <w:sz w:val="24"/>
          <w:szCs w:val="24"/>
        </w:rPr>
      </w:pPr>
      <w:r w:rsidRPr="006243E1">
        <w:rPr>
          <w:sz w:val="24"/>
          <w:szCs w:val="24"/>
        </w:rPr>
        <w:t>2. Трудовой кодекс Российской Федерации  от 30.12.2001 № 197-ФЗ (с изменениями и дополнениями);</w:t>
      </w:r>
    </w:p>
    <w:p w:rsidR="006243E1" w:rsidRPr="006243E1" w:rsidRDefault="006243E1" w:rsidP="006243E1">
      <w:pPr>
        <w:spacing w:line="240" w:lineRule="auto"/>
        <w:rPr>
          <w:sz w:val="24"/>
          <w:szCs w:val="24"/>
        </w:rPr>
      </w:pPr>
      <w:r w:rsidRPr="006243E1">
        <w:rPr>
          <w:bCs/>
          <w:sz w:val="24"/>
          <w:szCs w:val="24"/>
        </w:rPr>
        <w:t>3. Гражданский кодекс РФ</w:t>
      </w:r>
      <w:r w:rsidRPr="006243E1">
        <w:rPr>
          <w:sz w:val="24"/>
          <w:szCs w:val="24"/>
        </w:rPr>
        <w:t xml:space="preserve"> от 30.11.1994 № 51-ФЗ (с изменениями и дополнениями);</w:t>
      </w:r>
    </w:p>
    <w:p w:rsidR="006243E1" w:rsidRPr="006243E1" w:rsidRDefault="006243E1" w:rsidP="006243E1">
      <w:pPr>
        <w:spacing w:line="240" w:lineRule="auto"/>
        <w:rPr>
          <w:sz w:val="24"/>
          <w:szCs w:val="24"/>
        </w:rPr>
      </w:pPr>
      <w:r w:rsidRPr="006243E1">
        <w:rPr>
          <w:sz w:val="24"/>
          <w:szCs w:val="24"/>
        </w:rPr>
        <w:t>4.  Федеральный закон от 06.10.2003 № 131-ФЗ «Об общих принципах организации местного самоуправления в Российской Федерации» (с изменениями и дополнениями);</w:t>
      </w:r>
    </w:p>
    <w:p w:rsidR="006243E1" w:rsidRPr="006243E1" w:rsidRDefault="006243E1" w:rsidP="006243E1">
      <w:pPr>
        <w:spacing w:line="240" w:lineRule="auto"/>
        <w:rPr>
          <w:sz w:val="24"/>
          <w:szCs w:val="24"/>
        </w:rPr>
      </w:pPr>
      <w:r w:rsidRPr="006243E1">
        <w:rPr>
          <w:sz w:val="24"/>
          <w:szCs w:val="24"/>
        </w:rPr>
        <w:t xml:space="preserve">5. Указ Президента Российской Федерации от 07.05.2012 г. № 597 «О мероприятиях по реализации государственной социальной политики» (далее – Указ); </w:t>
      </w:r>
    </w:p>
    <w:p w:rsidR="006243E1" w:rsidRPr="006243E1" w:rsidRDefault="006243E1" w:rsidP="006243E1">
      <w:pPr>
        <w:spacing w:line="240" w:lineRule="auto"/>
        <w:rPr>
          <w:sz w:val="24"/>
          <w:szCs w:val="24"/>
        </w:rPr>
      </w:pPr>
      <w:r w:rsidRPr="006243E1">
        <w:rPr>
          <w:sz w:val="24"/>
          <w:szCs w:val="24"/>
        </w:rPr>
        <w:lastRenderedPageBreak/>
        <w:t>6. Программа поэтапного совершенствования системы оплаты труда при оказании государственных (муниципальных) услуг на 2012–2018 годы, утвержденная распоряжением Правительства Российской Федерации от 26 ноября 2012 г. № 2190-р (далее – Программа);</w:t>
      </w:r>
    </w:p>
    <w:p w:rsidR="006243E1" w:rsidRPr="006243E1" w:rsidRDefault="006243E1" w:rsidP="006243E1">
      <w:pPr>
        <w:spacing w:line="240" w:lineRule="auto"/>
        <w:rPr>
          <w:sz w:val="24"/>
          <w:szCs w:val="24"/>
        </w:rPr>
      </w:pPr>
      <w:r w:rsidRPr="006243E1">
        <w:rPr>
          <w:sz w:val="24"/>
          <w:szCs w:val="24"/>
        </w:rPr>
        <w:t xml:space="preserve">7. План мероприятий («дорожная карта») «Изменения в отраслях социальной сферы, направленные на повышение эффективности сферы культуры», утвержденный распоряжением Правительства Российской Федерации от 28 декабря 2012 г. № 2606-р (далее – «Дорожная карта»); </w:t>
      </w:r>
    </w:p>
    <w:p w:rsidR="006243E1" w:rsidRPr="006243E1" w:rsidRDefault="006243E1" w:rsidP="006243E1">
      <w:pPr>
        <w:spacing w:line="240" w:lineRule="auto"/>
        <w:rPr>
          <w:sz w:val="24"/>
          <w:szCs w:val="24"/>
        </w:rPr>
      </w:pPr>
      <w:r w:rsidRPr="006243E1">
        <w:rPr>
          <w:sz w:val="24"/>
          <w:szCs w:val="24"/>
        </w:rPr>
        <w:t xml:space="preserve">8. План мероприятий («дорожная карта») «Изменения в отраслях социальной сферы, направленные на повышение эффективности сферы культуры», утвержденный распоряжением Администрации Томской области от 01.03.2013г № 136-ра (с изменениями); </w:t>
      </w:r>
    </w:p>
    <w:p w:rsidR="006243E1" w:rsidRPr="006243E1" w:rsidRDefault="006243E1" w:rsidP="006243E1">
      <w:pPr>
        <w:spacing w:line="240" w:lineRule="auto"/>
        <w:rPr>
          <w:sz w:val="24"/>
          <w:szCs w:val="24"/>
        </w:rPr>
      </w:pPr>
      <w:r w:rsidRPr="006243E1">
        <w:rPr>
          <w:sz w:val="24"/>
          <w:szCs w:val="24"/>
        </w:rPr>
        <w:t>9. Постановление Администрации Томской области от 04.12.2009г № 192а «Об утверждении положения о системе оплаты труда работников областных государственных учреждений, находящихся в ведении Департамента по культуре Томской области и о внесении изменений в постановление Администрации Томской области от 27.04.2009г                 № 80-а» (с изменениями).</w:t>
      </w:r>
    </w:p>
    <w:p w:rsidR="006243E1" w:rsidRPr="006243E1" w:rsidRDefault="006243E1" w:rsidP="006243E1">
      <w:pPr>
        <w:spacing w:line="240" w:lineRule="auto"/>
        <w:rPr>
          <w:sz w:val="24"/>
          <w:szCs w:val="24"/>
        </w:rPr>
      </w:pPr>
      <w:r w:rsidRPr="006243E1">
        <w:rPr>
          <w:sz w:val="24"/>
          <w:szCs w:val="24"/>
        </w:rPr>
        <w:t>10. Постановление Администрации Томской области от 13.05.2010г № 94а «О порядке предоставления из областного бюджета субсидий бюджетам муниципальных образований Томской области и их расходования» (с изменениями).</w:t>
      </w:r>
    </w:p>
    <w:p w:rsidR="006243E1" w:rsidRPr="006243E1" w:rsidRDefault="006243E1" w:rsidP="006243E1">
      <w:pPr>
        <w:spacing w:line="240" w:lineRule="auto"/>
        <w:rPr>
          <w:sz w:val="24"/>
          <w:szCs w:val="24"/>
        </w:rPr>
      </w:pPr>
      <w:r w:rsidRPr="006243E1">
        <w:rPr>
          <w:sz w:val="24"/>
          <w:szCs w:val="24"/>
        </w:rPr>
        <w:t>11.  Приказ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(с изменениями).</w:t>
      </w:r>
    </w:p>
    <w:p w:rsidR="006243E1" w:rsidRPr="006243E1" w:rsidRDefault="006243E1" w:rsidP="006243E1">
      <w:pPr>
        <w:spacing w:line="240" w:lineRule="auto"/>
        <w:rPr>
          <w:sz w:val="24"/>
          <w:szCs w:val="24"/>
        </w:rPr>
      </w:pPr>
      <w:r w:rsidRPr="006243E1">
        <w:rPr>
          <w:sz w:val="24"/>
          <w:szCs w:val="24"/>
        </w:rPr>
        <w:t>12. Приказ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rsidR="006243E1" w:rsidRPr="006243E1" w:rsidRDefault="006243E1" w:rsidP="006243E1">
      <w:pPr>
        <w:spacing w:line="240" w:lineRule="auto"/>
        <w:rPr>
          <w:sz w:val="24"/>
          <w:szCs w:val="24"/>
        </w:rPr>
      </w:pPr>
      <w:r w:rsidRPr="006243E1">
        <w:rPr>
          <w:sz w:val="24"/>
          <w:szCs w:val="24"/>
        </w:rPr>
        <w:t>13. Приказ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w:t>
      </w:r>
    </w:p>
    <w:p w:rsidR="006243E1" w:rsidRPr="006243E1" w:rsidRDefault="006243E1" w:rsidP="006243E1">
      <w:pPr>
        <w:spacing w:line="240" w:lineRule="auto"/>
        <w:rPr>
          <w:sz w:val="24"/>
          <w:szCs w:val="24"/>
        </w:rPr>
      </w:pPr>
      <w:r w:rsidRPr="006243E1">
        <w:rPr>
          <w:sz w:val="24"/>
          <w:szCs w:val="24"/>
        </w:rPr>
        <w:t>14. Приказ Министерства финансов Российской Федерации   от 13.06.1995 № 49 «Об утверждении Методических указаний по инвентаризации имущества и финансовых обязательств» (далее - Методические указания);</w:t>
      </w:r>
    </w:p>
    <w:p w:rsidR="006243E1" w:rsidRPr="006243E1" w:rsidRDefault="006243E1" w:rsidP="006243E1">
      <w:pPr>
        <w:pStyle w:val="ConsPlusNonformat"/>
        <w:ind w:firstLine="709"/>
        <w:jc w:val="both"/>
        <w:rPr>
          <w:rFonts w:ascii="Times New Roman" w:hAnsi="Times New Roman"/>
          <w:color w:val="000000"/>
          <w:sz w:val="24"/>
          <w:szCs w:val="24"/>
          <w:lang w:eastAsia="ar-SA"/>
        </w:rPr>
      </w:pPr>
      <w:r w:rsidRPr="006243E1">
        <w:rPr>
          <w:rFonts w:ascii="Times New Roman" w:hAnsi="Times New Roman"/>
          <w:sz w:val="24"/>
          <w:szCs w:val="24"/>
        </w:rPr>
        <w:t>15. Устав муниципального бюджетного учреждения «Культурно-спортивный центр «Радость» п. Мирный», зарегистрированный в ИФНС России по Томскому району 06.06.2012г за ОГРН 1067014024989.</w:t>
      </w:r>
      <w:r w:rsidRPr="006243E1">
        <w:rPr>
          <w:rFonts w:ascii="Times New Roman" w:hAnsi="Times New Roman"/>
          <w:color w:val="000000"/>
          <w:sz w:val="24"/>
          <w:szCs w:val="24"/>
          <w:lang w:eastAsia="ar-SA"/>
        </w:rPr>
        <w:t xml:space="preserve"> </w:t>
      </w:r>
    </w:p>
    <w:p w:rsidR="006243E1" w:rsidRPr="006243E1" w:rsidRDefault="006243E1" w:rsidP="006243E1">
      <w:pPr>
        <w:pStyle w:val="ConsPlusNormal"/>
        <w:ind w:firstLine="709"/>
        <w:jc w:val="both"/>
        <w:rPr>
          <w:rFonts w:ascii="Times New Roman" w:hAnsi="Times New Roman"/>
          <w:sz w:val="24"/>
          <w:szCs w:val="24"/>
          <w:lang w:eastAsia="ar-SA"/>
        </w:rPr>
      </w:pPr>
    </w:p>
    <w:p w:rsidR="00697E98" w:rsidRDefault="00697E98" w:rsidP="00697E98">
      <w:pPr>
        <w:rPr>
          <w:b/>
          <w:sz w:val="24"/>
          <w:szCs w:val="24"/>
        </w:rPr>
      </w:pPr>
      <w:r>
        <w:rPr>
          <w:b/>
          <w:sz w:val="24"/>
          <w:szCs w:val="24"/>
        </w:rPr>
        <w:t>В результате проведения контрольного мероприятия:</w:t>
      </w:r>
    </w:p>
    <w:p w:rsidR="00361B8E" w:rsidRPr="00361B8E" w:rsidRDefault="00361B8E" w:rsidP="00361B8E">
      <w:pPr>
        <w:spacing w:line="240" w:lineRule="auto"/>
        <w:rPr>
          <w:sz w:val="24"/>
          <w:szCs w:val="24"/>
        </w:rPr>
      </w:pPr>
      <w:r w:rsidRPr="00361B8E">
        <w:rPr>
          <w:sz w:val="24"/>
          <w:szCs w:val="24"/>
        </w:rPr>
        <w:t>1. Нецелевого использования средств субсидии на выполнение муниципального задания и субсидий на иные цели не выявлено.</w:t>
      </w:r>
    </w:p>
    <w:p w:rsidR="00361B8E" w:rsidRPr="00361B8E" w:rsidRDefault="00361B8E" w:rsidP="00361B8E">
      <w:pPr>
        <w:autoSpaceDE w:val="0"/>
        <w:autoSpaceDN w:val="0"/>
        <w:adjustRightInd w:val="0"/>
        <w:spacing w:line="240" w:lineRule="auto"/>
        <w:rPr>
          <w:rFonts w:eastAsiaTheme="minorHAnsi"/>
          <w:sz w:val="24"/>
          <w:szCs w:val="24"/>
          <w:lang w:eastAsia="en-US"/>
        </w:rPr>
      </w:pPr>
      <w:r w:rsidRPr="00361B8E">
        <w:rPr>
          <w:sz w:val="24"/>
          <w:szCs w:val="24"/>
        </w:rPr>
        <w:t xml:space="preserve">2. При проверке выполнения муниципального задания установлено, что </w:t>
      </w:r>
      <w:r w:rsidRPr="00361B8E">
        <w:rPr>
          <w:rFonts w:eastAsiaTheme="minorHAnsi"/>
          <w:sz w:val="24"/>
          <w:szCs w:val="24"/>
          <w:lang w:eastAsia="en-US"/>
        </w:rPr>
        <w:t xml:space="preserve"> информация о муниципальном задании и  </w:t>
      </w:r>
      <w:r w:rsidRPr="00361B8E">
        <w:rPr>
          <w:sz w:val="24"/>
          <w:szCs w:val="24"/>
        </w:rPr>
        <w:t xml:space="preserve">отчет об его исполнении   на официальном сайте Российской Федерации в сети Интернет   </w:t>
      </w:r>
      <w:proofErr w:type="spellStart"/>
      <w:r w:rsidRPr="00361B8E">
        <w:rPr>
          <w:sz w:val="24"/>
          <w:szCs w:val="24"/>
        </w:rPr>
        <w:t>bus</w:t>
      </w:r>
      <w:proofErr w:type="spellEnd"/>
      <w:r w:rsidRPr="00361B8E">
        <w:rPr>
          <w:sz w:val="24"/>
          <w:szCs w:val="24"/>
        </w:rPr>
        <w:t>.</w:t>
      </w:r>
      <w:proofErr w:type="spellStart"/>
      <w:r w:rsidRPr="00361B8E">
        <w:rPr>
          <w:sz w:val="24"/>
          <w:szCs w:val="24"/>
          <w:lang w:val="en-US"/>
        </w:rPr>
        <w:t>gov</w:t>
      </w:r>
      <w:proofErr w:type="spellEnd"/>
      <w:r w:rsidRPr="00361B8E">
        <w:rPr>
          <w:sz w:val="24"/>
          <w:szCs w:val="24"/>
        </w:rPr>
        <w:t>.</w:t>
      </w:r>
      <w:proofErr w:type="spellStart"/>
      <w:r w:rsidRPr="00361B8E">
        <w:rPr>
          <w:sz w:val="24"/>
          <w:szCs w:val="24"/>
        </w:rPr>
        <w:t>ru</w:t>
      </w:r>
      <w:proofErr w:type="spellEnd"/>
      <w:r w:rsidRPr="00361B8E">
        <w:rPr>
          <w:sz w:val="24"/>
          <w:szCs w:val="24"/>
        </w:rPr>
        <w:t xml:space="preserve">   </w:t>
      </w:r>
      <w:r w:rsidRPr="00361B8E">
        <w:rPr>
          <w:rFonts w:eastAsiaTheme="minorHAnsi"/>
          <w:sz w:val="24"/>
          <w:szCs w:val="24"/>
          <w:lang w:eastAsia="en-US"/>
        </w:rPr>
        <w:t xml:space="preserve">в нарушение  положений  </w:t>
      </w:r>
      <w:hyperlink r:id="rId7" w:history="1">
        <w:r w:rsidRPr="00361B8E">
          <w:rPr>
            <w:rFonts w:eastAsiaTheme="minorHAnsi"/>
            <w:sz w:val="24"/>
            <w:szCs w:val="24"/>
            <w:lang w:eastAsia="en-US"/>
          </w:rPr>
          <w:t>п. 5.9.5</w:t>
        </w:r>
      </w:hyperlink>
      <w:r w:rsidRPr="00361B8E">
        <w:rPr>
          <w:rFonts w:eastAsiaTheme="minorHAnsi"/>
          <w:sz w:val="24"/>
          <w:szCs w:val="24"/>
          <w:lang w:eastAsia="en-US"/>
        </w:rPr>
        <w:t xml:space="preserve"> Требований  № 72  не опубликованы.</w:t>
      </w:r>
    </w:p>
    <w:p w:rsidR="00361B8E" w:rsidRPr="00361B8E" w:rsidRDefault="00361B8E" w:rsidP="00361B8E">
      <w:pPr>
        <w:autoSpaceDE w:val="0"/>
        <w:autoSpaceDN w:val="0"/>
        <w:adjustRightInd w:val="0"/>
        <w:spacing w:line="240" w:lineRule="auto"/>
        <w:rPr>
          <w:sz w:val="24"/>
          <w:szCs w:val="24"/>
        </w:rPr>
      </w:pPr>
      <w:r w:rsidRPr="00361B8E">
        <w:rPr>
          <w:rFonts w:eastAsiaTheme="minorHAnsi"/>
          <w:sz w:val="24"/>
          <w:szCs w:val="24"/>
          <w:lang w:eastAsia="en-US"/>
        </w:rPr>
        <w:lastRenderedPageBreak/>
        <w:t xml:space="preserve">3. </w:t>
      </w:r>
      <w:r w:rsidRPr="00361B8E">
        <w:rPr>
          <w:sz w:val="24"/>
          <w:szCs w:val="24"/>
        </w:rPr>
        <w:t>Отчет о результатах деятельности и использовании закрепленного за учреждением   имущества за 2016 год  на официальном сайте bus.gov.ru не опубликован.</w:t>
      </w:r>
    </w:p>
    <w:p w:rsidR="00361B8E" w:rsidRPr="00361B8E" w:rsidRDefault="00361B8E" w:rsidP="00361B8E">
      <w:pPr>
        <w:pStyle w:val="a6"/>
        <w:rPr>
          <w:sz w:val="24"/>
          <w:szCs w:val="24"/>
        </w:rPr>
      </w:pPr>
      <w:r w:rsidRPr="00361B8E">
        <w:rPr>
          <w:rFonts w:eastAsiaTheme="minorHAnsi"/>
          <w:sz w:val="24"/>
          <w:szCs w:val="24"/>
          <w:lang w:eastAsia="en-US"/>
        </w:rPr>
        <w:t xml:space="preserve">4. </w:t>
      </w:r>
      <w:r w:rsidRPr="00361B8E">
        <w:rPr>
          <w:sz w:val="24"/>
          <w:szCs w:val="24"/>
        </w:rPr>
        <w:t xml:space="preserve">Порядок определения объема и условий предоставления из бюджета </w:t>
      </w:r>
      <w:proofErr w:type="spellStart"/>
      <w:r w:rsidRPr="00361B8E">
        <w:rPr>
          <w:sz w:val="24"/>
          <w:szCs w:val="24"/>
        </w:rPr>
        <w:t>Мирненского</w:t>
      </w:r>
      <w:proofErr w:type="spellEnd"/>
      <w:r w:rsidRPr="00361B8E">
        <w:rPr>
          <w:sz w:val="24"/>
          <w:szCs w:val="24"/>
        </w:rPr>
        <w:t xml:space="preserve"> сельского поселения субсидий муниципальным бюджетным и автономным учреждениям Администрацией сельского поселения, осуществляющей функции и полномочия учредителя МБУ «КСЦ «Радость» не разработан. В 2016 году были выделены 3 субсидии по одному соглашению № 2 от 15.01.2016г, а 2 субсидии на иные цели («Повышение качества жизни граждан старшего поколения Томского района» и «Приобретение строительных материалов»)  без заключения соглашения с бюджетным учреждением. </w:t>
      </w:r>
    </w:p>
    <w:p w:rsidR="00361B8E" w:rsidRPr="00361B8E" w:rsidRDefault="00361B8E" w:rsidP="00361B8E">
      <w:pPr>
        <w:pStyle w:val="a6"/>
        <w:rPr>
          <w:sz w:val="24"/>
          <w:szCs w:val="24"/>
        </w:rPr>
      </w:pPr>
      <w:proofErr w:type="gramStart"/>
      <w:r w:rsidRPr="00361B8E">
        <w:rPr>
          <w:sz w:val="24"/>
          <w:szCs w:val="24"/>
        </w:rPr>
        <w:t>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в соответствии со статьей 15.15.5 Кодекса об административных правонарушениях 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roofErr w:type="gramEnd"/>
      <w:r w:rsidRPr="00361B8E">
        <w:rPr>
          <w:sz w:val="24"/>
          <w:szCs w:val="24"/>
        </w:rPr>
        <w:t xml:space="preserve"> Протокол об административном нарушении не составлен, т.к. на момент проверки истек срок привлечения должностного лица к административной ответственности. </w:t>
      </w:r>
    </w:p>
    <w:p w:rsidR="00361B8E" w:rsidRPr="00361B8E" w:rsidRDefault="00361B8E" w:rsidP="00361B8E">
      <w:pPr>
        <w:spacing w:line="240" w:lineRule="auto"/>
        <w:outlineLvl w:val="0"/>
        <w:rPr>
          <w:sz w:val="24"/>
          <w:szCs w:val="24"/>
        </w:rPr>
      </w:pPr>
      <w:r w:rsidRPr="00361B8E">
        <w:rPr>
          <w:rFonts w:eastAsiaTheme="minorHAnsi"/>
          <w:sz w:val="24"/>
          <w:szCs w:val="24"/>
          <w:lang w:eastAsia="en-US"/>
        </w:rPr>
        <w:t xml:space="preserve">5. </w:t>
      </w:r>
      <w:r w:rsidRPr="00361B8E">
        <w:rPr>
          <w:sz w:val="24"/>
          <w:szCs w:val="24"/>
        </w:rPr>
        <w:t>На официальном сайте bus.gov.ru  первоначальная информация  об операциях с целевыми субсидиями в соответствии с Требованиями № 72 размещена 19.01.2016г., информация об изменениях сведений об операциях с целевыми субсидиями за 2016 год   не размещалась.</w:t>
      </w:r>
    </w:p>
    <w:p w:rsidR="00361B8E" w:rsidRPr="00361B8E" w:rsidRDefault="00361B8E" w:rsidP="00361B8E">
      <w:pPr>
        <w:spacing w:line="240" w:lineRule="auto"/>
        <w:rPr>
          <w:sz w:val="24"/>
          <w:szCs w:val="24"/>
        </w:rPr>
      </w:pPr>
      <w:r w:rsidRPr="00361B8E">
        <w:rPr>
          <w:rFonts w:eastAsiaTheme="minorHAnsi"/>
          <w:sz w:val="24"/>
          <w:szCs w:val="24"/>
          <w:lang w:eastAsia="en-US"/>
        </w:rPr>
        <w:t xml:space="preserve">6. </w:t>
      </w:r>
      <w:r w:rsidRPr="00361B8E">
        <w:rPr>
          <w:sz w:val="24"/>
          <w:szCs w:val="24"/>
        </w:rPr>
        <w:t xml:space="preserve">В ходе проведения проверки  учётная политика МБУ «КСЦ «Радость»                             п. Мирный» по бухгалтерскому и налоговому учёту на 2016 год не представлена. </w:t>
      </w:r>
      <w:proofErr w:type="gramStart"/>
      <w:r w:rsidRPr="00361B8E">
        <w:rPr>
          <w:sz w:val="24"/>
          <w:szCs w:val="24"/>
        </w:rPr>
        <w:t xml:space="preserve">Представленная на проверку учетная политика, утвержденная приказом учреждения от 25.12.2013г № 37, не соответствует требованиям Приказа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требованиям Налогового кодекса РФ. </w:t>
      </w:r>
      <w:proofErr w:type="gramEnd"/>
    </w:p>
    <w:p w:rsidR="00361B8E" w:rsidRPr="00361B8E" w:rsidRDefault="00361B8E" w:rsidP="00361B8E">
      <w:pPr>
        <w:spacing w:line="240" w:lineRule="auto"/>
        <w:rPr>
          <w:sz w:val="24"/>
          <w:szCs w:val="24"/>
        </w:rPr>
      </w:pPr>
      <w:r w:rsidRPr="00361B8E">
        <w:rPr>
          <w:sz w:val="24"/>
          <w:szCs w:val="24"/>
        </w:rPr>
        <w:t>7. В нарушение требований п. 2.9 Методических указаний по инвентаризации на каждой странице описи не выведены итоги (числовые значения прописью, количество порядковых номеров и сумма материальных ценностей, общий итог в натуральных показателях). В инвентаризационной описи № 5 от 01.12.2016г отсутствует заключение комиссии.</w:t>
      </w:r>
    </w:p>
    <w:p w:rsidR="00361B8E" w:rsidRPr="00361B8E" w:rsidRDefault="00361B8E" w:rsidP="00361B8E">
      <w:pPr>
        <w:autoSpaceDE w:val="0"/>
        <w:autoSpaceDN w:val="0"/>
        <w:adjustRightInd w:val="0"/>
        <w:spacing w:line="240" w:lineRule="auto"/>
        <w:rPr>
          <w:rFonts w:eastAsiaTheme="minorHAnsi"/>
          <w:bCs/>
          <w:sz w:val="24"/>
          <w:szCs w:val="24"/>
          <w:lang w:eastAsia="en-US"/>
        </w:rPr>
      </w:pPr>
      <w:r w:rsidRPr="00361B8E">
        <w:rPr>
          <w:rFonts w:eastAsiaTheme="minorHAnsi"/>
          <w:bCs/>
          <w:sz w:val="24"/>
          <w:szCs w:val="24"/>
          <w:lang w:eastAsia="en-US"/>
        </w:rPr>
        <w:t xml:space="preserve">8. На проверку </w:t>
      </w:r>
      <w:proofErr w:type="gramStart"/>
      <w:r w:rsidRPr="00361B8E">
        <w:rPr>
          <w:rFonts w:eastAsiaTheme="minorHAnsi"/>
          <w:bCs/>
          <w:sz w:val="24"/>
          <w:szCs w:val="24"/>
          <w:lang w:eastAsia="en-US"/>
        </w:rPr>
        <w:t>представлены</w:t>
      </w:r>
      <w:proofErr w:type="gramEnd"/>
      <w:r w:rsidRPr="00361B8E">
        <w:rPr>
          <w:rFonts w:eastAsiaTheme="minorHAnsi"/>
          <w:bCs/>
          <w:sz w:val="24"/>
          <w:szCs w:val="24"/>
          <w:lang w:eastAsia="en-US"/>
        </w:rPr>
        <w:t xml:space="preserve"> 9 актов о списании материальных запасов, в которых нарушена нумерация. Во всех актах отсутствует дата подписания комиссией, дата и номер приказа о назначении комиссии по списанию.</w:t>
      </w:r>
    </w:p>
    <w:p w:rsidR="00361B8E" w:rsidRPr="00361B8E" w:rsidRDefault="00361B8E" w:rsidP="00361B8E">
      <w:pPr>
        <w:autoSpaceDE w:val="0"/>
        <w:spacing w:line="240" w:lineRule="auto"/>
        <w:rPr>
          <w:kern w:val="2"/>
          <w:sz w:val="24"/>
          <w:szCs w:val="24"/>
        </w:rPr>
      </w:pPr>
      <w:r w:rsidRPr="00361B8E">
        <w:rPr>
          <w:rFonts w:eastAsiaTheme="minorHAnsi"/>
          <w:sz w:val="24"/>
          <w:szCs w:val="24"/>
          <w:lang w:eastAsia="en-US"/>
        </w:rPr>
        <w:t xml:space="preserve">9. </w:t>
      </w:r>
      <w:r w:rsidRPr="00361B8E">
        <w:rPr>
          <w:sz w:val="24"/>
          <w:szCs w:val="24"/>
        </w:rPr>
        <w:t xml:space="preserve">Представленные на проверку карточки-справки (ф. 0504417) для регистрации сведений о зарплате работников за 2016 год заполнены с нарушениями требований приказа № 173н: не все карточки  содержат отметки о квалификации, категории, сведения об образовании, об использовании отпусков, стаже работы, не во всех указана дата и номер приказа о приеме на работу. На проверку не представлены лицевые счета, которые должны быть подклеены к карточкам – справкам.  </w:t>
      </w:r>
    </w:p>
    <w:p w:rsidR="00361B8E" w:rsidRPr="00361B8E" w:rsidRDefault="00361B8E" w:rsidP="00361B8E">
      <w:pPr>
        <w:autoSpaceDE w:val="0"/>
        <w:autoSpaceDN w:val="0"/>
        <w:adjustRightInd w:val="0"/>
        <w:spacing w:line="240" w:lineRule="auto"/>
        <w:rPr>
          <w:rFonts w:eastAsiaTheme="minorHAnsi"/>
          <w:sz w:val="24"/>
          <w:szCs w:val="24"/>
          <w:lang w:eastAsia="en-US"/>
        </w:rPr>
      </w:pPr>
      <w:r w:rsidRPr="00361B8E">
        <w:rPr>
          <w:rFonts w:eastAsiaTheme="minorHAnsi"/>
          <w:sz w:val="24"/>
          <w:szCs w:val="24"/>
          <w:lang w:eastAsia="en-US"/>
        </w:rPr>
        <w:t xml:space="preserve">10. </w:t>
      </w:r>
      <w:proofErr w:type="gramStart"/>
      <w:r w:rsidRPr="00361B8E">
        <w:rPr>
          <w:rFonts w:eastAsiaTheme="minorHAnsi"/>
          <w:sz w:val="24"/>
          <w:szCs w:val="24"/>
          <w:lang w:eastAsia="en-US"/>
        </w:rPr>
        <w:t>С 1 декабря 2014 года оклады (должностные оклады) работников областных государственных учреждений, органов государственной власти Томской области, не являющихся государственными гражданскими служащими, проиндексированы в 1,074 раза на основании постановления Администрации Томской области от 12.12.2014г № 487а «О мероприятиях по реализации закона Томской области от 27.12.2013г № 227-ОЗ «Об областном бюджете на 2014 год и на плановый период 2015 и 2016</w:t>
      </w:r>
      <w:proofErr w:type="gramEnd"/>
      <w:r w:rsidRPr="00361B8E">
        <w:rPr>
          <w:rFonts w:eastAsiaTheme="minorHAnsi"/>
          <w:sz w:val="24"/>
          <w:szCs w:val="24"/>
          <w:lang w:eastAsia="en-US"/>
        </w:rPr>
        <w:t xml:space="preserve"> годов». В нарушение </w:t>
      </w:r>
      <w:r w:rsidRPr="00361B8E">
        <w:rPr>
          <w:rFonts w:eastAsiaTheme="minorHAnsi"/>
          <w:sz w:val="24"/>
          <w:szCs w:val="24"/>
          <w:lang w:eastAsia="en-US"/>
        </w:rPr>
        <w:lastRenderedPageBreak/>
        <w:t xml:space="preserve">требований статьи 134 Трудового кодекса РФ в Положение об оплате труда работников МБУ «КСЦ «Радость» изменения в части повышения должностных окладов не были внесены,  и  в </w:t>
      </w:r>
      <w:r w:rsidRPr="00361B8E">
        <w:rPr>
          <w:sz w:val="24"/>
          <w:szCs w:val="24"/>
        </w:rPr>
        <w:t xml:space="preserve">штатных расписаниях  оклады работников не проиндексированы. </w:t>
      </w:r>
    </w:p>
    <w:p w:rsidR="00361B8E" w:rsidRPr="00361B8E" w:rsidRDefault="00361B8E" w:rsidP="00361B8E">
      <w:pPr>
        <w:spacing w:line="240" w:lineRule="auto"/>
        <w:rPr>
          <w:sz w:val="24"/>
          <w:szCs w:val="24"/>
        </w:rPr>
      </w:pPr>
      <w:r w:rsidRPr="00361B8E">
        <w:rPr>
          <w:sz w:val="24"/>
          <w:szCs w:val="24"/>
        </w:rPr>
        <w:t>11. Положение о системе оплаты труда работников муниципального бюджетного учреждения «КСЦ «Радость» п. Мирный» и положение о системе оплаты труда его руководителя требуют внесения изменений, необходимо их  актуализировать в связи с изменением нормативной базы, на основании которой  они были приняты.</w:t>
      </w:r>
    </w:p>
    <w:p w:rsidR="00361B8E" w:rsidRPr="00361B8E" w:rsidRDefault="00361B8E" w:rsidP="00361B8E">
      <w:pPr>
        <w:autoSpaceDE w:val="0"/>
        <w:autoSpaceDN w:val="0"/>
        <w:adjustRightInd w:val="0"/>
        <w:spacing w:line="240" w:lineRule="auto"/>
        <w:rPr>
          <w:rFonts w:eastAsiaTheme="minorHAnsi"/>
          <w:bCs/>
          <w:sz w:val="24"/>
          <w:szCs w:val="24"/>
          <w:lang w:eastAsia="en-US"/>
        </w:rPr>
      </w:pPr>
      <w:r w:rsidRPr="00361B8E">
        <w:rPr>
          <w:rFonts w:eastAsiaTheme="minorHAnsi"/>
          <w:sz w:val="24"/>
          <w:szCs w:val="24"/>
          <w:lang w:eastAsia="en-US"/>
        </w:rPr>
        <w:t xml:space="preserve">12. </w:t>
      </w:r>
      <w:r w:rsidRPr="00361B8E">
        <w:rPr>
          <w:rFonts w:eastAsiaTheme="minorHAnsi"/>
          <w:bCs/>
          <w:sz w:val="24"/>
          <w:szCs w:val="24"/>
          <w:lang w:eastAsia="en-US"/>
        </w:rPr>
        <w:t>В штатном расписании директору учреждения определена  ежемесячная персональная надбавка стимулирующего характера в размере 5000,0 рублей, которая не предусмотрена положением об оплате труда руководителя. В связи с этим выплату  ежемесячной  персональной надбавки стимулирующего характера Гурьяновой И.А. в сумме 56158,25 рублей Счетная палата считает неправомерным использованием бюджетных средств. При начислении заработной платы и компенсации за неиспользованный отпуск переплата директору за 2016 год составила 82204,0 рубля.</w:t>
      </w:r>
    </w:p>
    <w:p w:rsidR="00361B8E" w:rsidRPr="00361B8E" w:rsidRDefault="00361B8E" w:rsidP="00361B8E">
      <w:pPr>
        <w:pStyle w:val="Standard"/>
        <w:ind w:firstLine="709"/>
        <w:jc w:val="both"/>
        <w:rPr>
          <w:bCs/>
          <w:color w:val="333333"/>
        </w:rPr>
      </w:pPr>
      <w:r w:rsidRPr="00361B8E">
        <w:rPr>
          <w:rFonts w:eastAsiaTheme="minorHAnsi"/>
          <w:lang w:eastAsia="en-US"/>
        </w:rPr>
        <w:t xml:space="preserve">13. Начисление заработной платы бухгалтерам  Савельевой С.Б., </w:t>
      </w:r>
      <w:proofErr w:type="spellStart"/>
      <w:r w:rsidRPr="00361B8E">
        <w:rPr>
          <w:rFonts w:eastAsiaTheme="minorHAnsi"/>
          <w:lang w:eastAsia="en-US"/>
        </w:rPr>
        <w:t>Илавской</w:t>
      </w:r>
      <w:proofErr w:type="spellEnd"/>
      <w:r w:rsidRPr="00361B8E">
        <w:rPr>
          <w:rFonts w:eastAsiaTheme="minorHAnsi"/>
          <w:lang w:eastAsia="en-US"/>
        </w:rPr>
        <w:t xml:space="preserve"> А.И. в течение 2016 года производилась без утверждения нормативно-правового акта, регулирующего оплату их труда. В связи с этим начисление им компенсационных выплат  и стимулирующих надбавок в сумме 154252,58 рубля </w:t>
      </w:r>
      <w:r w:rsidRPr="00361B8E">
        <w:rPr>
          <w:bCs/>
          <w:color w:val="333333"/>
        </w:rPr>
        <w:t xml:space="preserve">Счетная палата считает неправомерным расходованием бюджетных средств. </w:t>
      </w:r>
    </w:p>
    <w:p w:rsidR="00361B8E" w:rsidRPr="00361B8E" w:rsidRDefault="00361B8E" w:rsidP="00361B8E">
      <w:pPr>
        <w:autoSpaceDE w:val="0"/>
        <w:autoSpaceDN w:val="0"/>
        <w:adjustRightInd w:val="0"/>
        <w:spacing w:line="240" w:lineRule="auto"/>
        <w:rPr>
          <w:rFonts w:eastAsiaTheme="minorHAnsi"/>
          <w:sz w:val="24"/>
          <w:szCs w:val="24"/>
          <w:lang w:eastAsia="en-US"/>
        </w:rPr>
      </w:pPr>
      <w:r w:rsidRPr="00361B8E">
        <w:rPr>
          <w:bCs/>
          <w:color w:val="333333"/>
          <w:sz w:val="24"/>
          <w:szCs w:val="24"/>
        </w:rPr>
        <w:t xml:space="preserve">14.  </w:t>
      </w:r>
      <w:proofErr w:type="gramStart"/>
      <w:r w:rsidRPr="00361B8E">
        <w:rPr>
          <w:rFonts w:eastAsiaTheme="minorHAnsi"/>
          <w:sz w:val="24"/>
          <w:szCs w:val="24"/>
          <w:lang w:eastAsia="en-US"/>
        </w:rPr>
        <w:t xml:space="preserve">В нарушение положений Трудового кодекса РФ при начислении месячной заработной платы работникам </w:t>
      </w:r>
      <w:r w:rsidRPr="00361B8E">
        <w:rPr>
          <w:bCs/>
          <w:color w:val="333333"/>
          <w:sz w:val="24"/>
          <w:szCs w:val="24"/>
        </w:rPr>
        <w:t>МБУ «КСЦ «Радость» п. Мирный» производится доплата до МРОТ, даже если размер начисленной зарплаты без районного коэффициента превышает размер минимальной заработной платы, установленной в Томской области.</w:t>
      </w:r>
      <w:proofErr w:type="gramEnd"/>
      <w:r w:rsidRPr="00361B8E">
        <w:rPr>
          <w:bCs/>
          <w:color w:val="333333"/>
          <w:sz w:val="24"/>
          <w:szCs w:val="24"/>
        </w:rPr>
        <w:t xml:space="preserve">  </w:t>
      </w:r>
      <w:r w:rsidRPr="00361B8E">
        <w:rPr>
          <w:rFonts w:eastAsiaTheme="minorHAnsi"/>
          <w:sz w:val="24"/>
          <w:szCs w:val="24"/>
          <w:lang w:eastAsia="en-US"/>
        </w:rPr>
        <w:t>В течение 2016 года работникам учреждения производится</w:t>
      </w:r>
      <w:r w:rsidRPr="00361B8E">
        <w:rPr>
          <w:rFonts w:eastAsiaTheme="minorHAnsi"/>
          <w:bCs/>
          <w:sz w:val="24"/>
          <w:szCs w:val="24"/>
          <w:lang w:eastAsia="en-US"/>
        </w:rPr>
        <w:t xml:space="preserve"> неправомерная выплата «доплата </w:t>
      </w:r>
      <w:proofErr w:type="gramStart"/>
      <w:r w:rsidRPr="00361B8E">
        <w:rPr>
          <w:rFonts w:eastAsiaTheme="minorHAnsi"/>
          <w:bCs/>
          <w:sz w:val="24"/>
          <w:szCs w:val="24"/>
          <w:lang w:eastAsia="en-US"/>
        </w:rPr>
        <w:t>до</w:t>
      </w:r>
      <w:proofErr w:type="gramEnd"/>
      <w:r w:rsidRPr="00361B8E">
        <w:rPr>
          <w:rFonts w:eastAsiaTheme="minorHAnsi"/>
          <w:bCs/>
          <w:sz w:val="24"/>
          <w:szCs w:val="24"/>
          <w:lang w:eastAsia="en-US"/>
        </w:rPr>
        <w:t xml:space="preserve"> </w:t>
      </w:r>
      <w:proofErr w:type="gramStart"/>
      <w:r w:rsidRPr="00361B8E">
        <w:rPr>
          <w:rFonts w:eastAsiaTheme="minorHAnsi"/>
          <w:bCs/>
          <w:sz w:val="24"/>
          <w:szCs w:val="24"/>
          <w:lang w:eastAsia="en-US"/>
        </w:rPr>
        <w:t>МРОТ</w:t>
      </w:r>
      <w:proofErr w:type="gramEnd"/>
      <w:r w:rsidRPr="00361B8E">
        <w:rPr>
          <w:rFonts w:eastAsiaTheme="minorHAnsi"/>
          <w:bCs/>
          <w:sz w:val="24"/>
          <w:szCs w:val="24"/>
          <w:lang w:eastAsia="en-US"/>
        </w:rPr>
        <w:t>», в результате переплата составила 158488,7 рублей.</w:t>
      </w:r>
    </w:p>
    <w:p w:rsidR="00361B8E" w:rsidRPr="00361B8E" w:rsidRDefault="00361B8E" w:rsidP="00361B8E">
      <w:pPr>
        <w:autoSpaceDE w:val="0"/>
        <w:autoSpaceDN w:val="0"/>
        <w:adjustRightInd w:val="0"/>
        <w:spacing w:line="240" w:lineRule="auto"/>
        <w:rPr>
          <w:rFonts w:eastAsiaTheme="minorHAnsi"/>
          <w:sz w:val="24"/>
          <w:szCs w:val="24"/>
          <w:lang w:eastAsia="en-US"/>
        </w:rPr>
      </w:pPr>
      <w:r w:rsidRPr="00361B8E">
        <w:rPr>
          <w:rFonts w:eastAsiaTheme="minorHAnsi"/>
          <w:sz w:val="24"/>
          <w:szCs w:val="24"/>
          <w:lang w:eastAsia="en-US"/>
        </w:rPr>
        <w:t xml:space="preserve">15. В соответствии со статьей 139 </w:t>
      </w:r>
      <w:r w:rsidRPr="00361B8E">
        <w:rPr>
          <w:bCs/>
          <w:color w:val="333333"/>
          <w:sz w:val="24"/>
          <w:szCs w:val="24"/>
        </w:rPr>
        <w:t>Трудового кодекса РФ</w:t>
      </w:r>
      <w:r w:rsidRPr="00361B8E">
        <w:rPr>
          <w:rFonts w:eastAsiaTheme="minorHAnsi"/>
          <w:sz w:val="24"/>
          <w:szCs w:val="24"/>
          <w:lang w:eastAsia="en-US"/>
        </w:rPr>
        <w:t xml:space="preserve"> для всех случаев определения размера средней заработной платы  (в том числе для отпуска) устанавливается единый </w:t>
      </w:r>
      <w:hyperlink r:id="rId8" w:history="1">
        <w:r w:rsidRPr="00361B8E">
          <w:rPr>
            <w:rFonts w:eastAsiaTheme="minorHAnsi"/>
            <w:sz w:val="24"/>
            <w:szCs w:val="24"/>
            <w:lang w:eastAsia="en-US"/>
          </w:rPr>
          <w:t>порядок</w:t>
        </w:r>
      </w:hyperlink>
      <w:r w:rsidRPr="00361B8E">
        <w:rPr>
          <w:rFonts w:eastAsiaTheme="minorHAnsi"/>
          <w:sz w:val="24"/>
          <w:szCs w:val="24"/>
          <w:lang w:eastAsia="en-US"/>
        </w:rPr>
        <w:t xml:space="preserve"> ее исчисления и 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  В 2016 году  работникам учреждения, находившимся в отпуске, предусмотренные системой оплаты труда виды выплат производились не пропорционально отработанному времени, а </w:t>
      </w:r>
      <w:proofErr w:type="gramStart"/>
      <w:r w:rsidRPr="00361B8E">
        <w:rPr>
          <w:rFonts w:eastAsiaTheme="minorHAnsi"/>
          <w:sz w:val="24"/>
          <w:szCs w:val="24"/>
          <w:lang w:eastAsia="en-US"/>
        </w:rPr>
        <w:t>за полный месяц</w:t>
      </w:r>
      <w:proofErr w:type="gramEnd"/>
      <w:r w:rsidRPr="00361B8E">
        <w:rPr>
          <w:rFonts w:eastAsiaTheme="minorHAnsi"/>
          <w:sz w:val="24"/>
          <w:szCs w:val="24"/>
          <w:lang w:eastAsia="en-US"/>
        </w:rPr>
        <w:t>. В результате переплата составила 90350,29 рублей.</w:t>
      </w:r>
    </w:p>
    <w:p w:rsidR="00697E98" w:rsidRDefault="00697E98" w:rsidP="00697E98">
      <w:pPr>
        <w:pStyle w:val="a6"/>
        <w:ind w:firstLine="0"/>
        <w:rPr>
          <w:b/>
          <w:sz w:val="24"/>
          <w:szCs w:val="24"/>
        </w:rPr>
      </w:pPr>
    </w:p>
    <w:p w:rsidR="00361B8E" w:rsidRDefault="00697E98" w:rsidP="00697E98">
      <w:pPr>
        <w:pStyle w:val="a6"/>
        <w:rPr>
          <w:rFonts w:ascii="Times New Roman CYR" w:hAnsi="Times New Roman CYR" w:cs="Times New Roman CYR"/>
          <w:b/>
          <w:bCs/>
          <w:sz w:val="24"/>
          <w:szCs w:val="24"/>
        </w:rPr>
      </w:pPr>
      <w:r>
        <w:rPr>
          <w:rFonts w:ascii="Times New Roman CYR" w:hAnsi="Times New Roman CYR" w:cs="Times New Roman CYR"/>
          <w:b/>
          <w:bCs/>
          <w:sz w:val="24"/>
          <w:szCs w:val="24"/>
        </w:rPr>
        <w:t>Предложения по результатам проведенного контрольного мероприятия:</w:t>
      </w:r>
    </w:p>
    <w:p w:rsidR="00361B8E" w:rsidRDefault="00361B8E" w:rsidP="00CE19BD">
      <w:pPr>
        <w:autoSpaceDE w:val="0"/>
        <w:autoSpaceDN w:val="0"/>
        <w:adjustRightInd w:val="0"/>
        <w:spacing w:line="240" w:lineRule="auto"/>
        <w:rPr>
          <w:rFonts w:ascii="Times New Roman CYR" w:eastAsiaTheme="minorHAnsi" w:hAnsi="Times New Roman CYR" w:cs="Times New Roman CYR"/>
          <w:bCs/>
          <w:sz w:val="24"/>
          <w:szCs w:val="24"/>
          <w:lang w:eastAsia="en-US"/>
        </w:rPr>
      </w:pPr>
      <w:r>
        <w:rPr>
          <w:rFonts w:ascii="Times New Roman CYR" w:hAnsi="Times New Roman CYR" w:cs="Times New Roman CYR"/>
          <w:bCs/>
          <w:sz w:val="24"/>
          <w:szCs w:val="24"/>
        </w:rPr>
        <w:t xml:space="preserve">1. </w:t>
      </w:r>
      <w:proofErr w:type="gramStart"/>
      <w:r>
        <w:rPr>
          <w:rFonts w:ascii="Times New Roman CYR" w:hAnsi="Times New Roman CYR" w:cs="Times New Roman CYR"/>
          <w:bCs/>
          <w:sz w:val="24"/>
          <w:szCs w:val="24"/>
        </w:rPr>
        <w:t xml:space="preserve">Размещать информацию об учреждении  </w:t>
      </w:r>
      <w:r w:rsidRPr="00C41655">
        <w:rPr>
          <w:sz w:val="24"/>
          <w:szCs w:val="24"/>
        </w:rPr>
        <w:t xml:space="preserve">на официальном сайте Российской Федерации в сети Интернет   </w:t>
      </w:r>
      <w:proofErr w:type="spellStart"/>
      <w:r w:rsidRPr="00C41655">
        <w:rPr>
          <w:sz w:val="24"/>
          <w:szCs w:val="24"/>
        </w:rPr>
        <w:t>bus</w:t>
      </w:r>
      <w:proofErr w:type="spellEnd"/>
      <w:r w:rsidRPr="00C41655">
        <w:rPr>
          <w:sz w:val="24"/>
          <w:szCs w:val="24"/>
        </w:rPr>
        <w:t>.</w:t>
      </w:r>
      <w:proofErr w:type="spellStart"/>
      <w:r w:rsidRPr="00C41655">
        <w:rPr>
          <w:sz w:val="24"/>
          <w:szCs w:val="24"/>
          <w:lang w:val="en-US"/>
        </w:rPr>
        <w:t>gov</w:t>
      </w:r>
      <w:proofErr w:type="spellEnd"/>
      <w:r w:rsidRPr="00C41655">
        <w:rPr>
          <w:sz w:val="24"/>
          <w:szCs w:val="24"/>
        </w:rPr>
        <w:t>.</w:t>
      </w:r>
      <w:proofErr w:type="spellStart"/>
      <w:r w:rsidRPr="00C41655">
        <w:rPr>
          <w:sz w:val="24"/>
          <w:szCs w:val="24"/>
        </w:rPr>
        <w:t>ru</w:t>
      </w:r>
      <w:proofErr w:type="spellEnd"/>
      <w:r w:rsidRPr="00C41655">
        <w:rPr>
          <w:sz w:val="24"/>
          <w:szCs w:val="24"/>
        </w:rPr>
        <w:t xml:space="preserve">   </w:t>
      </w:r>
      <w:r>
        <w:rPr>
          <w:rFonts w:eastAsiaTheme="minorHAnsi"/>
          <w:sz w:val="24"/>
          <w:szCs w:val="24"/>
          <w:lang w:eastAsia="en-US"/>
        </w:rPr>
        <w:t>в соответствии с утвержденными  26.12.2016 Казначейством</w:t>
      </w:r>
      <w:r w:rsidRPr="004B2084">
        <w:rPr>
          <w:rFonts w:eastAsiaTheme="minorHAnsi"/>
          <w:sz w:val="24"/>
          <w:szCs w:val="24"/>
          <w:lang w:eastAsia="en-US"/>
        </w:rPr>
        <w:t xml:space="preserve"> </w:t>
      </w:r>
      <w:r>
        <w:rPr>
          <w:rFonts w:eastAsiaTheme="minorHAnsi"/>
          <w:sz w:val="24"/>
          <w:szCs w:val="24"/>
          <w:lang w:eastAsia="en-US"/>
        </w:rPr>
        <w:t xml:space="preserve">России </w:t>
      </w:r>
      <w:r w:rsidRPr="004B2084">
        <w:rPr>
          <w:rFonts w:ascii="Times New Roman CYR" w:eastAsiaTheme="minorHAnsi" w:hAnsi="Times New Roman CYR" w:cs="Times New Roman CYR"/>
          <w:bCs/>
          <w:sz w:val="24"/>
          <w:szCs w:val="24"/>
          <w:lang w:eastAsia="en-US"/>
        </w:rPr>
        <w:t xml:space="preserve">Требованиями к порядку формирования структурированной информации о государственном (муниципальном) учреждении, информации, указанной в </w:t>
      </w:r>
      <w:hyperlink r:id="rId9" w:history="1">
        <w:r w:rsidRPr="004B2084">
          <w:rPr>
            <w:rFonts w:ascii="Times New Roman CYR" w:eastAsiaTheme="minorHAnsi" w:hAnsi="Times New Roman CYR" w:cs="Times New Roman CYR"/>
            <w:bCs/>
            <w:sz w:val="24"/>
            <w:szCs w:val="24"/>
            <w:lang w:eastAsia="en-US"/>
          </w:rPr>
          <w:t>абзаце первом пункта 15.1</w:t>
        </w:r>
      </w:hyperlink>
      <w:r w:rsidRPr="004B2084">
        <w:rPr>
          <w:rFonts w:ascii="Times New Roman CYR" w:eastAsiaTheme="minorHAnsi" w:hAnsi="Times New Roman CYR" w:cs="Times New Roman CYR"/>
          <w:bCs/>
          <w:sz w:val="24"/>
          <w:szCs w:val="24"/>
          <w:lang w:eastAsia="en-US"/>
        </w:rPr>
        <w:t xml:space="preserve">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утвержденного приказом Министерства</w:t>
      </w:r>
      <w:proofErr w:type="gramEnd"/>
      <w:r w:rsidRPr="004B2084">
        <w:rPr>
          <w:rFonts w:ascii="Times New Roman CYR" w:eastAsiaTheme="minorHAnsi" w:hAnsi="Times New Roman CYR" w:cs="Times New Roman CYR"/>
          <w:bCs/>
          <w:sz w:val="24"/>
          <w:szCs w:val="24"/>
          <w:lang w:eastAsia="en-US"/>
        </w:rPr>
        <w:t xml:space="preserve"> финансов Российской Фе</w:t>
      </w:r>
      <w:r w:rsidR="00CE19BD">
        <w:rPr>
          <w:rFonts w:ascii="Times New Roman CYR" w:eastAsiaTheme="minorHAnsi" w:hAnsi="Times New Roman CYR" w:cs="Times New Roman CYR"/>
          <w:bCs/>
          <w:sz w:val="24"/>
          <w:szCs w:val="24"/>
          <w:lang w:eastAsia="en-US"/>
        </w:rPr>
        <w:t>дерации от 21.07.2011 г. №</w:t>
      </w:r>
      <w:r>
        <w:rPr>
          <w:rFonts w:ascii="Times New Roman CYR" w:eastAsiaTheme="minorHAnsi" w:hAnsi="Times New Roman CYR" w:cs="Times New Roman CYR"/>
          <w:bCs/>
          <w:sz w:val="24"/>
          <w:szCs w:val="24"/>
          <w:lang w:eastAsia="en-US"/>
        </w:rPr>
        <w:t xml:space="preserve"> 86н.</w:t>
      </w:r>
    </w:p>
    <w:p w:rsidR="00361B8E" w:rsidRDefault="00361B8E" w:rsidP="00CE19BD">
      <w:pPr>
        <w:autoSpaceDE w:val="0"/>
        <w:autoSpaceDN w:val="0"/>
        <w:adjustRightInd w:val="0"/>
        <w:spacing w:line="240" w:lineRule="auto"/>
        <w:rPr>
          <w:sz w:val="24"/>
          <w:szCs w:val="24"/>
        </w:rPr>
      </w:pPr>
      <w:r>
        <w:rPr>
          <w:rFonts w:ascii="Times New Roman CYR" w:eastAsiaTheme="minorHAnsi" w:hAnsi="Times New Roman CYR" w:cs="Times New Roman CYR"/>
          <w:bCs/>
          <w:sz w:val="24"/>
          <w:szCs w:val="24"/>
          <w:lang w:eastAsia="en-US"/>
        </w:rPr>
        <w:t xml:space="preserve">2. Разработать и утвердить </w:t>
      </w:r>
      <w:r>
        <w:rPr>
          <w:sz w:val="24"/>
          <w:szCs w:val="24"/>
        </w:rPr>
        <w:t>п</w:t>
      </w:r>
      <w:r w:rsidRPr="00C41655">
        <w:rPr>
          <w:sz w:val="24"/>
          <w:szCs w:val="24"/>
        </w:rPr>
        <w:t xml:space="preserve">орядок определения объема и условий предоставления из бюджета </w:t>
      </w:r>
      <w:proofErr w:type="spellStart"/>
      <w:r w:rsidRPr="00C41655">
        <w:rPr>
          <w:sz w:val="24"/>
          <w:szCs w:val="24"/>
        </w:rPr>
        <w:t>Мирненского</w:t>
      </w:r>
      <w:proofErr w:type="spellEnd"/>
      <w:r w:rsidRPr="00C41655">
        <w:rPr>
          <w:sz w:val="24"/>
          <w:szCs w:val="24"/>
        </w:rPr>
        <w:t xml:space="preserve"> сельского поселения субсидий муниципальным бюджет</w:t>
      </w:r>
      <w:r>
        <w:rPr>
          <w:sz w:val="24"/>
          <w:szCs w:val="24"/>
        </w:rPr>
        <w:t>ным и автономным учреждениям,</w:t>
      </w:r>
      <w:r w:rsidRPr="00C41655">
        <w:rPr>
          <w:sz w:val="24"/>
          <w:szCs w:val="24"/>
        </w:rPr>
        <w:t xml:space="preserve"> ф</w:t>
      </w:r>
      <w:r>
        <w:rPr>
          <w:sz w:val="24"/>
          <w:szCs w:val="24"/>
        </w:rPr>
        <w:t xml:space="preserve">ункции и полномочия </w:t>
      </w:r>
      <w:proofErr w:type="gramStart"/>
      <w:r>
        <w:rPr>
          <w:sz w:val="24"/>
          <w:szCs w:val="24"/>
        </w:rPr>
        <w:t>учредителя</w:t>
      </w:r>
      <w:proofErr w:type="gramEnd"/>
      <w:r>
        <w:rPr>
          <w:sz w:val="24"/>
          <w:szCs w:val="24"/>
        </w:rPr>
        <w:t xml:space="preserve"> в отношении которых осуществляет Администрация </w:t>
      </w:r>
      <w:proofErr w:type="spellStart"/>
      <w:r>
        <w:rPr>
          <w:sz w:val="24"/>
          <w:szCs w:val="24"/>
        </w:rPr>
        <w:t>Мирненского</w:t>
      </w:r>
      <w:proofErr w:type="spellEnd"/>
      <w:r>
        <w:rPr>
          <w:sz w:val="24"/>
          <w:szCs w:val="24"/>
        </w:rPr>
        <w:t xml:space="preserve"> сельского поселения.</w:t>
      </w:r>
    </w:p>
    <w:p w:rsidR="00361B8E" w:rsidRDefault="00361B8E" w:rsidP="00CE19BD">
      <w:pPr>
        <w:autoSpaceDE w:val="0"/>
        <w:autoSpaceDN w:val="0"/>
        <w:adjustRightInd w:val="0"/>
        <w:spacing w:line="240" w:lineRule="auto"/>
        <w:rPr>
          <w:sz w:val="24"/>
          <w:szCs w:val="24"/>
        </w:rPr>
      </w:pPr>
      <w:r>
        <w:rPr>
          <w:sz w:val="24"/>
          <w:szCs w:val="24"/>
        </w:rPr>
        <w:t>3. Разработать и утвердить учетную политику учреждения.</w:t>
      </w:r>
    </w:p>
    <w:p w:rsidR="00361B8E" w:rsidRDefault="00361B8E" w:rsidP="00CE19BD">
      <w:pPr>
        <w:autoSpaceDE w:val="0"/>
        <w:autoSpaceDN w:val="0"/>
        <w:adjustRightInd w:val="0"/>
        <w:spacing w:line="240" w:lineRule="auto"/>
        <w:rPr>
          <w:sz w:val="24"/>
          <w:szCs w:val="24"/>
        </w:rPr>
      </w:pPr>
      <w:r>
        <w:rPr>
          <w:sz w:val="24"/>
          <w:szCs w:val="24"/>
        </w:rPr>
        <w:t>4. Внести изменения в положение об оплате труда работников учреждения, чтобы оно соответствовало действующему законодательству.</w:t>
      </w:r>
    </w:p>
    <w:p w:rsidR="00361B8E" w:rsidRDefault="00361B8E" w:rsidP="00CE19BD">
      <w:pPr>
        <w:autoSpaceDE w:val="0"/>
        <w:autoSpaceDN w:val="0"/>
        <w:adjustRightInd w:val="0"/>
        <w:spacing w:line="240" w:lineRule="auto"/>
        <w:rPr>
          <w:sz w:val="24"/>
          <w:szCs w:val="24"/>
        </w:rPr>
      </w:pPr>
      <w:r>
        <w:rPr>
          <w:sz w:val="24"/>
          <w:szCs w:val="24"/>
        </w:rPr>
        <w:t>5. Не допускать неправомерного использования бюджетных средств.</w:t>
      </w:r>
    </w:p>
    <w:p w:rsidR="00361B8E" w:rsidRDefault="00361B8E" w:rsidP="00CE19BD">
      <w:pPr>
        <w:autoSpaceDE w:val="0"/>
        <w:autoSpaceDN w:val="0"/>
        <w:adjustRightInd w:val="0"/>
        <w:spacing w:line="240" w:lineRule="auto"/>
        <w:rPr>
          <w:sz w:val="24"/>
          <w:szCs w:val="24"/>
        </w:rPr>
      </w:pPr>
      <w:r>
        <w:rPr>
          <w:sz w:val="24"/>
          <w:szCs w:val="24"/>
        </w:rPr>
        <w:lastRenderedPageBreak/>
        <w:t>6. Комиссии по распределению стимулирующих выплат  производить распределение стимулирующих выплат строго на основании разработанных критериев и показателей деятельности, установленных в эффективных контрактах.</w:t>
      </w:r>
    </w:p>
    <w:p w:rsidR="00697E98" w:rsidRDefault="00361B8E" w:rsidP="00CE19BD">
      <w:pPr>
        <w:pStyle w:val="a6"/>
        <w:rPr>
          <w:rFonts w:ascii="Times New Roman CYR" w:hAnsi="Times New Roman CYR" w:cs="Times New Roman CYR"/>
          <w:bCs/>
          <w:sz w:val="24"/>
          <w:szCs w:val="24"/>
        </w:rPr>
      </w:pPr>
      <w:r>
        <w:rPr>
          <w:rFonts w:ascii="Times New Roman CYR" w:hAnsi="Times New Roman CYR" w:cs="Times New Roman CYR"/>
          <w:bCs/>
          <w:sz w:val="24"/>
          <w:szCs w:val="24"/>
        </w:rPr>
        <w:t xml:space="preserve">7. Учесть все замечания, </w:t>
      </w:r>
      <w:r w:rsidR="00CE19BD">
        <w:rPr>
          <w:rFonts w:ascii="Times New Roman CYR" w:hAnsi="Times New Roman CYR" w:cs="Times New Roman CYR"/>
          <w:bCs/>
          <w:sz w:val="24"/>
          <w:szCs w:val="24"/>
        </w:rPr>
        <w:t>указанные в акте проверки.</w:t>
      </w:r>
      <w:r w:rsidR="00697E98">
        <w:rPr>
          <w:rFonts w:ascii="Times New Roman CYR" w:hAnsi="Times New Roman CYR" w:cs="Times New Roman CYR"/>
          <w:bCs/>
          <w:sz w:val="24"/>
          <w:szCs w:val="24"/>
        </w:rPr>
        <w:t xml:space="preserve"> </w:t>
      </w:r>
    </w:p>
    <w:p w:rsidR="00697E98" w:rsidRDefault="00DE1685" w:rsidP="00CE19BD">
      <w:pPr>
        <w:pStyle w:val="a6"/>
        <w:rPr>
          <w:rFonts w:eastAsiaTheme="minorHAnsi"/>
          <w:bCs/>
          <w:sz w:val="24"/>
          <w:szCs w:val="24"/>
          <w:lang w:eastAsia="en-US"/>
        </w:rPr>
      </w:pPr>
      <w:r>
        <w:rPr>
          <w:rFonts w:eastAsiaTheme="minorHAnsi"/>
          <w:bCs/>
          <w:sz w:val="24"/>
          <w:szCs w:val="24"/>
          <w:lang w:eastAsia="en-US"/>
        </w:rPr>
        <w:t xml:space="preserve"> </w:t>
      </w:r>
    </w:p>
    <w:p w:rsidR="00697E98" w:rsidRDefault="00697E98" w:rsidP="00697E98">
      <w:pPr>
        <w:shd w:val="clear" w:color="auto" w:fill="FFFFFF"/>
        <w:spacing w:line="240" w:lineRule="auto"/>
        <w:rPr>
          <w:b/>
          <w:sz w:val="24"/>
          <w:szCs w:val="24"/>
        </w:rPr>
      </w:pPr>
      <w:r>
        <w:rPr>
          <w:b/>
          <w:sz w:val="24"/>
          <w:szCs w:val="24"/>
        </w:rPr>
        <w:t>Дополнительные сведения:</w:t>
      </w:r>
    </w:p>
    <w:p w:rsidR="00697E98" w:rsidRDefault="00697E98" w:rsidP="00697E98">
      <w:pPr>
        <w:shd w:val="clear" w:color="auto" w:fill="FFFFFF"/>
        <w:spacing w:line="240" w:lineRule="auto"/>
        <w:rPr>
          <w:sz w:val="24"/>
          <w:szCs w:val="24"/>
        </w:rPr>
      </w:pPr>
      <w:r>
        <w:rPr>
          <w:sz w:val="24"/>
          <w:szCs w:val="24"/>
        </w:rPr>
        <w:t>По результатам контрольного мероприяти</w:t>
      </w:r>
      <w:r w:rsidR="00CE19BD">
        <w:rPr>
          <w:sz w:val="24"/>
          <w:szCs w:val="24"/>
        </w:rPr>
        <w:t xml:space="preserve">я директору </w:t>
      </w:r>
      <w:r w:rsidR="00CE19BD" w:rsidRPr="00CE19BD">
        <w:rPr>
          <w:sz w:val="24"/>
          <w:szCs w:val="24"/>
        </w:rPr>
        <w:t xml:space="preserve">муниципального  бюджетного учреждения </w:t>
      </w:r>
      <w:r w:rsidR="00CE19BD" w:rsidRPr="00CE19BD">
        <w:rPr>
          <w:sz w:val="24"/>
          <w:szCs w:val="24"/>
          <w:lang w:eastAsia="en-US"/>
        </w:rPr>
        <w:t>«Культурно-спортивный центр «Радость» п. Мирный</w:t>
      </w:r>
      <w:r>
        <w:rPr>
          <w:sz w:val="24"/>
          <w:szCs w:val="24"/>
          <w:lang w:eastAsia="en-US"/>
        </w:rPr>
        <w:t xml:space="preserve">  </w:t>
      </w:r>
      <w:r>
        <w:rPr>
          <w:sz w:val="24"/>
          <w:szCs w:val="24"/>
        </w:rPr>
        <w:t xml:space="preserve">вынесено представление об устранении допущенных нарушений и исправлению </w:t>
      </w:r>
      <w:r w:rsidR="00340EDD">
        <w:rPr>
          <w:sz w:val="24"/>
          <w:szCs w:val="24"/>
        </w:rPr>
        <w:t>недостатков от 26.01.2018г. № 11</w:t>
      </w:r>
      <w:r>
        <w:rPr>
          <w:sz w:val="24"/>
          <w:szCs w:val="24"/>
        </w:rPr>
        <w:t xml:space="preserve">. Акт проверки для информации направлен Председателю </w:t>
      </w:r>
      <w:r w:rsidR="00CE19BD">
        <w:rPr>
          <w:sz w:val="24"/>
          <w:szCs w:val="24"/>
        </w:rPr>
        <w:t xml:space="preserve">Думы Томского района, Главе </w:t>
      </w:r>
      <w:proofErr w:type="spellStart"/>
      <w:r w:rsidR="00CE19BD">
        <w:rPr>
          <w:sz w:val="24"/>
          <w:szCs w:val="24"/>
        </w:rPr>
        <w:t>Мирненского</w:t>
      </w:r>
      <w:proofErr w:type="spellEnd"/>
      <w:r>
        <w:rPr>
          <w:sz w:val="24"/>
          <w:szCs w:val="24"/>
        </w:rPr>
        <w:t xml:space="preserve"> сельского поселения.</w:t>
      </w:r>
    </w:p>
    <w:p w:rsidR="00697E98" w:rsidRDefault="00697E98" w:rsidP="00697E98">
      <w:pPr>
        <w:shd w:val="clear" w:color="auto" w:fill="FFFFFF"/>
        <w:spacing w:line="240" w:lineRule="auto"/>
        <w:rPr>
          <w:sz w:val="24"/>
          <w:szCs w:val="24"/>
        </w:rPr>
      </w:pPr>
      <w:r>
        <w:rPr>
          <w:sz w:val="24"/>
          <w:szCs w:val="24"/>
        </w:rPr>
        <w:t>На представление получен ответ об исправлении недостатков и устранению нарушений.</w:t>
      </w:r>
    </w:p>
    <w:p w:rsidR="00697E98" w:rsidRDefault="00697E98" w:rsidP="00697E98">
      <w:pPr>
        <w:shd w:val="clear" w:color="auto" w:fill="FFFFFF"/>
        <w:spacing w:line="240" w:lineRule="auto"/>
        <w:rPr>
          <w:sz w:val="24"/>
          <w:szCs w:val="24"/>
        </w:rPr>
      </w:pPr>
    </w:p>
    <w:p w:rsidR="00697E98" w:rsidRDefault="00697E98" w:rsidP="00697E98">
      <w:pPr>
        <w:shd w:val="clear" w:color="auto" w:fill="FFFFFF"/>
        <w:spacing w:line="240" w:lineRule="auto"/>
        <w:rPr>
          <w:b/>
          <w:sz w:val="24"/>
          <w:szCs w:val="24"/>
        </w:rPr>
      </w:pPr>
    </w:p>
    <w:p w:rsidR="00697E98" w:rsidRDefault="00697E98" w:rsidP="00697E98">
      <w:pPr>
        <w:shd w:val="clear" w:color="auto" w:fill="FFFFFF"/>
        <w:spacing w:line="240" w:lineRule="auto"/>
        <w:ind w:firstLine="0"/>
        <w:rPr>
          <w:sz w:val="24"/>
          <w:szCs w:val="24"/>
        </w:rPr>
      </w:pPr>
    </w:p>
    <w:p w:rsidR="00697E98" w:rsidRDefault="00697E98" w:rsidP="00697E98">
      <w:pPr>
        <w:spacing w:line="240" w:lineRule="auto"/>
        <w:ind w:firstLine="0"/>
        <w:rPr>
          <w:sz w:val="24"/>
          <w:szCs w:val="24"/>
        </w:rPr>
      </w:pPr>
      <w:r>
        <w:rPr>
          <w:sz w:val="24"/>
          <w:szCs w:val="24"/>
        </w:rPr>
        <w:t>Председатель Счетной палаты</w:t>
      </w:r>
    </w:p>
    <w:p w:rsidR="00697E98" w:rsidRDefault="00697E98" w:rsidP="00697E98">
      <w:pPr>
        <w:spacing w:line="240" w:lineRule="auto"/>
        <w:ind w:firstLine="0"/>
        <w:rPr>
          <w:sz w:val="24"/>
          <w:szCs w:val="24"/>
        </w:rPr>
      </w:pPr>
      <w:r>
        <w:rPr>
          <w:sz w:val="24"/>
          <w:szCs w:val="24"/>
        </w:rPr>
        <w:t>муниципального образования</w:t>
      </w:r>
    </w:p>
    <w:p w:rsidR="00697E98" w:rsidRDefault="00697E98" w:rsidP="00697E98">
      <w:pPr>
        <w:spacing w:line="240" w:lineRule="auto"/>
        <w:ind w:firstLine="0"/>
        <w:rPr>
          <w:sz w:val="24"/>
          <w:szCs w:val="24"/>
        </w:rPr>
      </w:pPr>
      <w:r>
        <w:rPr>
          <w:sz w:val="24"/>
          <w:szCs w:val="24"/>
        </w:rPr>
        <w:t xml:space="preserve">«Томский район»                                                                                                    Г.М. </w:t>
      </w:r>
      <w:proofErr w:type="spellStart"/>
      <w:r>
        <w:rPr>
          <w:sz w:val="24"/>
          <w:szCs w:val="24"/>
        </w:rPr>
        <w:t>Басирова</w:t>
      </w:r>
      <w:proofErr w:type="spellEnd"/>
    </w:p>
    <w:p w:rsidR="00697E98" w:rsidRDefault="00697E98" w:rsidP="00697E98"/>
    <w:p w:rsidR="00237179" w:rsidRDefault="00237179"/>
    <w:sectPr w:rsidR="0023717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6D3" w:rsidRDefault="009F36D3" w:rsidP="004C69A0">
      <w:pPr>
        <w:spacing w:line="240" w:lineRule="auto"/>
      </w:pPr>
      <w:r>
        <w:separator/>
      </w:r>
    </w:p>
  </w:endnote>
  <w:endnote w:type="continuationSeparator" w:id="0">
    <w:p w:rsidR="009F36D3" w:rsidRDefault="009F36D3" w:rsidP="004C6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3064847"/>
      <w:docPartObj>
        <w:docPartGallery w:val="Page Numbers (Bottom of Page)"/>
        <w:docPartUnique/>
      </w:docPartObj>
    </w:sdtPr>
    <w:sdtContent>
      <w:p w:rsidR="004C69A0" w:rsidRDefault="004C69A0">
        <w:pPr>
          <w:pStyle w:val="ad"/>
          <w:jc w:val="center"/>
        </w:pPr>
        <w:r>
          <w:fldChar w:fldCharType="begin"/>
        </w:r>
        <w:r>
          <w:instrText>PAGE   \* MERGEFORMAT</w:instrText>
        </w:r>
        <w:r>
          <w:fldChar w:fldCharType="separate"/>
        </w:r>
        <w:r>
          <w:rPr>
            <w:noProof/>
          </w:rPr>
          <w:t>6</w:t>
        </w:r>
        <w:r>
          <w:fldChar w:fldCharType="end"/>
        </w:r>
      </w:p>
    </w:sdtContent>
  </w:sdt>
  <w:p w:rsidR="004C69A0" w:rsidRDefault="004C69A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6D3" w:rsidRDefault="009F36D3" w:rsidP="004C69A0">
      <w:pPr>
        <w:spacing w:line="240" w:lineRule="auto"/>
      </w:pPr>
      <w:r>
        <w:separator/>
      </w:r>
    </w:p>
  </w:footnote>
  <w:footnote w:type="continuationSeparator" w:id="0">
    <w:p w:rsidR="009F36D3" w:rsidRDefault="009F36D3" w:rsidP="004C69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98"/>
    <w:rsid w:val="00237179"/>
    <w:rsid w:val="00340EDD"/>
    <w:rsid w:val="00361B8E"/>
    <w:rsid w:val="004C69A0"/>
    <w:rsid w:val="006243E1"/>
    <w:rsid w:val="00697E98"/>
    <w:rsid w:val="009F36D3"/>
    <w:rsid w:val="00CE19BD"/>
    <w:rsid w:val="00DE1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E98"/>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97E98"/>
    <w:pPr>
      <w:jc w:val="center"/>
    </w:pPr>
    <w:rPr>
      <w:rFonts w:asciiTheme="minorHAnsi" w:eastAsiaTheme="minorHAnsi" w:hAnsiTheme="minorHAnsi" w:cstheme="minorBidi"/>
      <w:szCs w:val="22"/>
      <w:lang w:eastAsia="en-US"/>
    </w:rPr>
  </w:style>
  <w:style w:type="character" w:customStyle="1" w:styleId="a4">
    <w:name w:val="Название Знак"/>
    <w:basedOn w:val="a0"/>
    <w:link w:val="a3"/>
    <w:rsid w:val="00697E98"/>
    <w:rPr>
      <w:sz w:val="28"/>
    </w:rPr>
  </w:style>
  <w:style w:type="character" w:customStyle="1" w:styleId="a5">
    <w:name w:val="Без интервала Знак"/>
    <w:basedOn w:val="a0"/>
    <w:link w:val="a6"/>
    <w:uiPriority w:val="1"/>
    <w:locked/>
    <w:rsid w:val="00697E98"/>
    <w:rPr>
      <w:rFonts w:ascii="Times New Roman" w:eastAsia="Times New Roman" w:hAnsi="Times New Roman" w:cs="Times New Roman"/>
      <w:sz w:val="28"/>
      <w:szCs w:val="20"/>
      <w:lang w:eastAsia="ru-RU"/>
    </w:rPr>
  </w:style>
  <w:style w:type="paragraph" w:styleId="a6">
    <w:name w:val="No Spacing"/>
    <w:link w:val="a5"/>
    <w:uiPriority w:val="1"/>
    <w:qFormat/>
    <w:rsid w:val="00697E98"/>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11pt">
    <w:name w:val="Основной текст + 11 pt"/>
    <w:basedOn w:val="a0"/>
    <w:rsid w:val="00697E98"/>
    <w:rPr>
      <w:rFonts w:ascii="Times New Roman" w:eastAsia="Times New Roman" w:hAnsi="Times New Roman" w:cs="Times New Roman" w:hint="default"/>
      <w:sz w:val="22"/>
      <w:szCs w:val="22"/>
      <w:shd w:val="clear" w:color="auto" w:fill="FFFFFF"/>
    </w:rPr>
  </w:style>
  <w:style w:type="character" w:customStyle="1" w:styleId="310">
    <w:name w:val="Основной текст (3) + 10"/>
    <w:aliases w:val="5 pt"/>
    <w:basedOn w:val="a0"/>
    <w:rsid w:val="00697E98"/>
    <w:rPr>
      <w:rFonts w:ascii="Times New Roman" w:eastAsia="Times New Roman" w:hAnsi="Times New Roman" w:cs="Times New Roman" w:hint="default"/>
      <w:b w:val="0"/>
      <w:bCs w:val="0"/>
      <w:i/>
      <w:iCs/>
      <w:smallCaps w:val="0"/>
      <w:strike w:val="0"/>
      <w:dstrike w:val="0"/>
      <w:spacing w:val="0"/>
      <w:sz w:val="25"/>
      <w:szCs w:val="25"/>
      <w:u w:val="none"/>
      <w:effect w:val="none"/>
      <w:shd w:val="clear" w:color="auto" w:fill="FFFFFF"/>
    </w:rPr>
  </w:style>
  <w:style w:type="character" w:styleId="a7">
    <w:name w:val="Hyperlink"/>
    <w:basedOn w:val="a0"/>
    <w:uiPriority w:val="99"/>
    <w:semiHidden/>
    <w:unhideWhenUsed/>
    <w:rsid w:val="00697E98"/>
    <w:rPr>
      <w:color w:val="0000FF"/>
      <w:u w:val="single"/>
    </w:rPr>
  </w:style>
  <w:style w:type="character" w:styleId="a8">
    <w:name w:val="Strong"/>
    <w:basedOn w:val="a0"/>
    <w:uiPriority w:val="22"/>
    <w:qFormat/>
    <w:rsid w:val="00697E98"/>
    <w:rPr>
      <w:b/>
      <w:bCs/>
    </w:rPr>
  </w:style>
  <w:style w:type="paragraph" w:styleId="a9">
    <w:name w:val="Body Text"/>
    <w:basedOn w:val="a"/>
    <w:link w:val="aa"/>
    <w:rsid w:val="006243E1"/>
    <w:pPr>
      <w:spacing w:line="240" w:lineRule="auto"/>
      <w:ind w:firstLine="0"/>
      <w:jc w:val="center"/>
    </w:pPr>
    <w:rPr>
      <w:sz w:val="24"/>
    </w:rPr>
  </w:style>
  <w:style w:type="character" w:customStyle="1" w:styleId="aa">
    <w:name w:val="Основной текст Знак"/>
    <w:basedOn w:val="a0"/>
    <w:link w:val="a9"/>
    <w:rsid w:val="006243E1"/>
    <w:rPr>
      <w:rFonts w:ascii="Times New Roman" w:eastAsia="Times New Roman" w:hAnsi="Times New Roman" w:cs="Times New Roman"/>
      <w:sz w:val="24"/>
      <w:szCs w:val="20"/>
      <w:lang w:eastAsia="ru-RU"/>
    </w:rPr>
  </w:style>
  <w:style w:type="paragraph" w:customStyle="1" w:styleId="ConsPlusNormal">
    <w:name w:val="ConsPlusNormal"/>
    <w:next w:val="a"/>
    <w:rsid w:val="006243E1"/>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Nonformat">
    <w:name w:val="ConsPlusNonformat"/>
    <w:basedOn w:val="a"/>
    <w:next w:val="ConsPlusNormal"/>
    <w:rsid w:val="006243E1"/>
    <w:pPr>
      <w:suppressAutoHyphens/>
      <w:autoSpaceDE w:val="0"/>
      <w:spacing w:line="240" w:lineRule="auto"/>
      <w:ind w:firstLine="0"/>
      <w:jc w:val="left"/>
    </w:pPr>
    <w:rPr>
      <w:rFonts w:ascii="Courier New" w:eastAsia="Courier New" w:hAnsi="Courier New"/>
      <w:sz w:val="20"/>
    </w:rPr>
  </w:style>
  <w:style w:type="paragraph" w:customStyle="1" w:styleId="Default">
    <w:name w:val="Default"/>
    <w:rsid w:val="006243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361B8E"/>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b">
    <w:name w:val="header"/>
    <w:basedOn w:val="a"/>
    <w:link w:val="ac"/>
    <w:uiPriority w:val="99"/>
    <w:unhideWhenUsed/>
    <w:rsid w:val="004C69A0"/>
    <w:pPr>
      <w:tabs>
        <w:tab w:val="center" w:pos="4677"/>
        <w:tab w:val="right" w:pos="9355"/>
      </w:tabs>
      <w:spacing w:line="240" w:lineRule="auto"/>
    </w:pPr>
  </w:style>
  <w:style w:type="character" w:customStyle="1" w:styleId="ac">
    <w:name w:val="Верхний колонтитул Знак"/>
    <w:basedOn w:val="a0"/>
    <w:link w:val="ab"/>
    <w:uiPriority w:val="99"/>
    <w:rsid w:val="004C69A0"/>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4C69A0"/>
    <w:pPr>
      <w:tabs>
        <w:tab w:val="center" w:pos="4677"/>
        <w:tab w:val="right" w:pos="9355"/>
      </w:tabs>
      <w:spacing w:line="240" w:lineRule="auto"/>
    </w:pPr>
  </w:style>
  <w:style w:type="character" w:customStyle="1" w:styleId="ae">
    <w:name w:val="Нижний колонтитул Знак"/>
    <w:basedOn w:val="a0"/>
    <w:link w:val="ad"/>
    <w:uiPriority w:val="99"/>
    <w:rsid w:val="004C69A0"/>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4C69A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C69A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E98"/>
    <w:pPr>
      <w:spacing w:after="0" w:line="360" w:lineRule="auto"/>
      <w:ind w:firstLine="709"/>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97E98"/>
    <w:pPr>
      <w:jc w:val="center"/>
    </w:pPr>
    <w:rPr>
      <w:rFonts w:asciiTheme="minorHAnsi" w:eastAsiaTheme="minorHAnsi" w:hAnsiTheme="minorHAnsi" w:cstheme="minorBidi"/>
      <w:szCs w:val="22"/>
      <w:lang w:eastAsia="en-US"/>
    </w:rPr>
  </w:style>
  <w:style w:type="character" w:customStyle="1" w:styleId="a4">
    <w:name w:val="Название Знак"/>
    <w:basedOn w:val="a0"/>
    <w:link w:val="a3"/>
    <w:rsid w:val="00697E98"/>
    <w:rPr>
      <w:sz w:val="28"/>
    </w:rPr>
  </w:style>
  <w:style w:type="character" w:customStyle="1" w:styleId="a5">
    <w:name w:val="Без интервала Знак"/>
    <w:basedOn w:val="a0"/>
    <w:link w:val="a6"/>
    <w:uiPriority w:val="1"/>
    <w:locked/>
    <w:rsid w:val="00697E98"/>
    <w:rPr>
      <w:rFonts w:ascii="Times New Roman" w:eastAsia="Times New Roman" w:hAnsi="Times New Roman" w:cs="Times New Roman"/>
      <w:sz w:val="28"/>
      <w:szCs w:val="20"/>
      <w:lang w:eastAsia="ru-RU"/>
    </w:rPr>
  </w:style>
  <w:style w:type="paragraph" w:styleId="a6">
    <w:name w:val="No Spacing"/>
    <w:link w:val="a5"/>
    <w:uiPriority w:val="1"/>
    <w:qFormat/>
    <w:rsid w:val="00697E98"/>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11pt">
    <w:name w:val="Основной текст + 11 pt"/>
    <w:basedOn w:val="a0"/>
    <w:rsid w:val="00697E98"/>
    <w:rPr>
      <w:rFonts w:ascii="Times New Roman" w:eastAsia="Times New Roman" w:hAnsi="Times New Roman" w:cs="Times New Roman" w:hint="default"/>
      <w:sz w:val="22"/>
      <w:szCs w:val="22"/>
      <w:shd w:val="clear" w:color="auto" w:fill="FFFFFF"/>
    </w:rPr>
  </w:style>
  <w:style w:type="character" w:customStyle="1" w:styleId="310">
    <w:name w:val="Основной текст (3) + 10"/>
    <w:aliases w:val="5 pt"/>
    <w:basedOn w:val="a0"/>
    <w:rsid w:val="00697E98"/>
    <w:rPr>
      <w:rFonts w:ascii="Times New Roman" w:eastAsia="Times New Roman" w:hAnsi="Times New Roman" w:cs="Times New Roman" w:hint="default"/>
      <w:b w:val="0"/>
      <w:bCs w:val="0"/>
      <w:i/>
      <w:iCs/>
      <w:smallCaps w:val="0"/>
      <w:strike w:val="0"/>
      <w:dstrike w:val="0"/>
      <w:spacing w:val="0"/>
      <w:sz w:val="25"/>
      <w:szCs w:val="25"/>
      <w:u w:val="none"/>
      <w:effect w:val="none"/>
      <w:shd w:val="clear" w:color="auto" w:fill="FFFFFF"/>
    </w:rPr>
  </w:style>
  <w:style w:type="character" w:styleId="a7">
    <w:name w:val="Hyperlink"/>
    <w:basedOn w:val="a0"/>
    <w:uiPriority w:val="99"/>
    <w:semiHidden/>
    <w:unhideWhenUsed/>
    <w:rsid w:val="00697E98"/>
    <w:rPr>
      <w:color w:val="0000FF"/>
      <w:u w:val="single"/>
    </w:rPr>
  </w:style>
  <w:style w:type="character" w:styleId="a8">
    <w:name w:val="Strong"/>
    <w:basedOn w:val="a0"/>
    <w:uiPriority w:val="22"/>
    <w:qFormat/>
    <w:rsid w:val="00697E98"/>
    <w:rPr>
      <w:b/>
      <w:bCs/>
    </w:rPr>
  </w:style>
  <w:style w:type="paragraph" w:styleId="a9">
    <w:name w:val="Body Text"/>
    <w:basedOn w:val="a"/>
    <w:link w:val="aa"/>
    <w:rsid w:val="006243E1"/>
    <w:pPr>
      <w:spacing w:line="240" w:lineRule="auto"/>
      <w:ind w:firstLine="0"/>
      <w:jc w:val="center"/>
    </w:pPr>
    <w:rPr>
      <w:sz w:val="24"/>
    </w:rPr>
  </w:style>
  <w:style w:type="character" w:customStyle="1" w:styleId="aa">
    <w:name w:val="Основной текст Знак"/>
    <w:basedOn w:val="a0"/>
    <w:link w:val="a9"/>
    <w:rsid w:val="006243E1"/>
    <w:rPr>
      <w:rFonts w:ascii="Times New Roman" w:eastAsia="Times New Roman" w:hAnsi="Times New Roman" w:cs="Times New Roman"/>
      <w:sz w:val="24"/>
      <w:szCs w:val="20"/>
      <w:lang w:eastAsia="ru-RU"/>
    </w:rPr>
  </w:style>
  <w:style w:type="paragraph" w:customStyle="1" w:styleId="ConsPlusNormal">
    <w:name w:val="ConsPlusNormal"/>
    <w:next w:val="a"/>
    <w:rsid w:val="006243E1"/>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Nonformat">
    <w:name w:val="ConsPlusNonformat"/>
    <w:basedOn w:val="a"/>
    <w:next w:val="ConsPlusNormal"/>
    <w:rsid w:val="006243E1"/>
    <w:pPr>
      <w:suppressAutoHyphens/>
      <w:autoSpaceDE w:val="0"/>
      <w:spacing w:line="240" w:lineRule="auto"/>
      <w:ind w:firstLine="0"/>
      <w:jc w:val="left"/>
    </w:pPr>
    <w:rPr>
      <w:rFonts w:ascii="Courier New" w:eastAsia="Courier New" w:hAnsi="Courier New"/>
      <w:sz w:val="20"/>
    </w:rPr>
  </w:style>
  <w:style w:type="paragraph" w:customStyle="1" w:styleId="Default">
    <w:name w:val="Default"/>
    <w:rsid w:val="006243E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361B8E"/>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b">
    <w:name w:val="header"/>
    <w:basedOn w:val="a"/>
    <w:link w:val="ac"/>
    <w:uiPriority w:val="99"/>
    <w:unhideWhenUsed/>
    <w:rsid w:val="004C69A0"/>
    <w:pPr>
      <w:tabs>
        <w:tab w:val="center" w:pos="4677"/>
        <w:tab w:val="right" w:pos="9355"/>
      </w:tabs>
      <w:spacing w:line="240" w:lineRule="auto"/>
    </w:pPr>
  </w:style>
  <w:style w:type="character" w:customStyle="1" w:styleId="ac">
    <w:name w:val="Верхний колонтитул Знак"/>
    <w:basedOn w:val="a0"/>
    <w:link w:val="ab"/>
    <w:uiPriority w:val="99"/>
    <w:rsid w:val="004C69A0"/>
    <w:rPr>
      <w:rFonts w:ascii="Times New Roman" w:eastAsia="Times New Roman" w:hAnsi="Times New Roman" w:cs="Times New Roman"/>
      <w:sz w:val="28"/>
      <w:szCs w:val="20"/>
      <w:lang w:eastAsia="ru-RU"/>
    </w:rPr>
  </w:style>
  <w:style w:type="paragraph" w:styleId="ad">
    <w:name w:val="footer"/>
    <w:basedOn w:val="a"/>
    <w:link w:val="ae"/>
    <w:uiPriority w:val="99"/>
    <w:unhideWhenUsed/>
    <w:rsid w:val="004C69A0"/>
    <w:pPr>
      <w:tabs>
        <w:tab w:val="center" w:pos="4677"/>
        <w:tab w:val="right" w:pos="9355"/>
      </w:tabs>
      <w:spacing w:line="240" w:lineRule="auto"/>
    </w:pPr>
  </w:style>
  <w:style w:type="character" w:customStyle="1" w:styleId="ae">
    <w:name w:val="Нижний колонтитул Знак"/>
    <w:basedOn w:val="a0"/>
    <w:link w:val="ad"/>
    <w:uiPriority w:val="99"/>
    <w:rsid w:val="004C69A0"/>
    <w:rPr>
      <w:rFonts w:ascii="Times New Roman" w:eastAsia="Times New Roman" w:hAnsi="Times New Roman" w:cs="Times New Roman"/>
      <w:sz w:val="28"/>
      <w:szCs w:val="20"/>
      <w:lang w:eastAsia="ru-RU"/>
    </w:rPr>
  </w:style>
  <w:style w:type="paragraph" w:styleId="af">
    <w:name w:val="Balloon Text"/>
    <w:basedOn w:val="a"/>
    <w:link w:val="af0"/>
    <w:uiPriority w:val="99"/>
    <w:semiHidden/>
    <w:unhideWhenUsed/>
    <w:rsid w:val="004C69A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C69A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87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2D82FFEB324B945B419E71FD3A2EBEEA4F02FB37C6CFAF64756C0EED12EA71A3643FEE0C55F60FL5k3H" TargetMode="External"/><Relationship Id="rId3" Type="http://schemas.openxmlformats.org/officeDocument/2006/relationships/settings" Target="settings.xml"/><Relationship Id="rId7" Type="http://schemas.openxmlformats.org/officeDocument/2006/relationships/hyperlink" Target="consultantplus://offline/ref=7792C7755F80DDA0D084266E403A94FFC6FDAE648041B8DEA8555C1F265C63F92C26FA17EE5B1F98a879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3F3DFC18D82035EF723E17139B3961EA545D5E27BEC92C46608C92AB0D2632F0E934F3O9s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2806</Words>
  <Characters>15996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2018-02-19T08:28:00Z</cp:lastPrinted>
  <dcterms:created xsi:type="dcterms:W3CDTF">2018-02-19T06:12:00Z</dcterms:created>
  <dcterms:modified xsi:type="dcterms:W3CDTF">2018-02-19T08:29:00Z</dcterms:modified>
</cp:coreProperties>
</file>